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16" w:rsidRPr="0089087A" w:rsidRDefault="006D1E16" w:rsidP="006D1E16">
      <w:pPr>
        <w:shd w:val="clear" w:color="auto" w:fill="FFFFFF"/>
        <w:spacing w:before="150" w:after="150" w:line="240" w:lineRule="auto"/>
        <w:outlineLvl w:val="0"/>
        <w:rPr>
          <w:rFonts w:ascii="Times New Roman" w:eastAsia="Times New Roman" w:hAnsi="Times New Roman" w:cs="Times New Roman"/>
          <w:b/>
          <w:bCs/>
          <w:kern w:val="36"/>
          <w:sz w:val="24"/>
          <w:szCs w:val="24"/>
          <w:lang w:eastAsia="ru-RU"/>
        </w:rPr>
      </w:pPr>
      <w:r w:rsidRPr="0089087A">
        <w:rPr>
          <w:rFonts w:ascii="Times New Roman" w:eastAsia="Times New Roman" w:hAnsi="Times New Roman" w:cs="Times New Roman"/>
          <w:b/>
          <w:bCs/>
          <w:kern w:val="36"/>
          <w:sz w:val="24"/>
          <w:szCs w:val="24"/>
          <w:lang w:eastAsia="ru-RU"/>
        </w:rPr>
        <w:t>“Ali təhsil müəssisələrinin bakalavriat və magistratura səviyyələrində kredit sistemi ilə tədrisin təşkili Qaydaları”nın təsdiq edilməsi haqqında</w:t>
      </w:r>
    </w:p>
    <w:p w:rsidR="006D1E16" w:rsidRPr="0089087A" w:rsidRDefault="006D1E16" w:rsidP="006D1E16">
      <w:pPr>
        <w:spacing w:after="0" w:line="240" w:lineRule="auto"/>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shd w:val="clear" w:color="auto" w:fill="FFFFFF"/>
          <w:lang w:eastAsia="ru-RU"/>
        </w:rPr>
        <w:t>24.12.2013</w:t>
      </w:r>
      <w:r w:rsidRPr="0089087A">
        <w:rPr>
          <w:rFonts w:ascii="Times New Roman" w:eastAsia="Times New Roman" w:hAnsi="Times New Roman" w:cs="Times New Roman"/>
          <w:sz w:val="24"/>
          <w:szCs w:val="24"/>
          <w:lang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89087A">
        <w:rPr>
          <w:rFonts w:ascii="Times New Roman" w:eastAsia="Times New Roman" w:hAnsi="Times New Roman" w:cs="Times New Roman"/>
          <w:b/>
          <w:bCs/>
          <w:sz w:val="24"/>
          <w:szCs w:val="24"/>
          <w:lang w:eastAsia="ru-RU"/>
        </w:rPr>
        <w:t>AZƏRBAYCAN   RESPUBLİKASININ</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89087A">
        <w:rPr>
          <w:rFonts w:ascii="Times New Roman" w:eastAsia="Times New Roman" w:hAnsi="Times New Roman" w:cs="Times New Roman"/>
          <w:b/>
          <w:bCs/>
          <w:sz w:val="24"/>
          <w:szCs w:val="24"/>
          <w:lang w:eastAsia="ru-RU"/>
        </w:rPr>
        <w:t>NAZİRLƏR  KABİNETİ</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89087A">
        <w:rPr>
          <w:rFonts w:ascii="Times New Roman" w:eastAsia="Times New Roman" w:hAnsi="Times New Roman" w:cs="Times New Roman"/>
          <w:b/>
          <w:bCs/>
          <w:sz w:val="24"/>
          <w:szCs w:val="24"/>
          <w:lang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89087A">
        <w:rPr>
          <w:rFonts w:ascii="Times New Roman" w:eastAsia="Times New Roman" w:hAnsi="Times New Roman" w:cs="Times New Roman"/>
          <w:b/>
          <w:bCs/>
          <w:sz w:val="24"/>
          <w:szCs w:val="24"/>
          <w:lang w:eastAsia="ru-RU"/>
        </w:rPr>
        <w:t>QƏRAR</w:t>
      </w:r>
      <w:bookmarkStart w:id="0" w:name="_GoBack"/>
      <w:bookmarkEnd w:id="0"/>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89087A">
        <w:rPr>
          <w:rFonts w:ascii="Times New Roman" w:eastAsia="Times New Roman" w:hAnsi="Times New Roman" w:cs="Times New Roman"/>
          <w:b/>
          <w:bCs/>
          <w:sz w:val="24"/>
          <w:szCs w:val="24"/>
          <w:lang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89087A">
        <w:rPr>
          <w:rFonts w:ascii="Times New Roman" w:eastAsia="Times New Roman" w:hAnsi="Times New Roman" w:cs="Times New Roman"/>
          <w:b/>
          <w:bCs/>
          <w:sz w:val="24"/>
          <w:szCs w:val="24"/>
          <w:lang w:eastAsia="ru-RU"/>
        </w:rPr>
        <w:t>№ 348</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89087A">
        <w:rPr>
          <w:rFonts w:ascii="Times New Roman" w:eastAsia="Times New Roman" w:hAnsi="Times New Roman" w:cs="Times New Roman"/>
          <w:b/>
          <w:bCs/>
          <w:sz w:val="24"/>
          <w:szCs w:val="24"/>
          <w:lang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89087A">
        <w:rPr>
          <w:rFonts w:ascii="Times New Roman" w:eastAsia="Times New Roman" w:hAnsi="Times New Roman" w:cs="Times New Roman"/>
          <w:b/>
          <w:bCs/>
          <w:sz w:val="24"/>
          <w:szCs w:val="24"/>
          <w:lang w:eastAsia="ru-RU"/>
        </w:rPr>
        <w:t>Bakı şəhəri, 24 dekabr 2013-cü il</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b/>
          <w:bCs/>
          <w:sz w:val="24"/>
          <w:szCs w:val="24"/>
          <w:lang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89087A">
        <w:rPr>
          <w:rFonts w:ascii="Times New Roman" w:eastAsia="Times New Roman" w:hAnsi="Times New Roman" w:cs="Times New Roman"/>
          <w:b/>
          <w:bCs/>
          <w:sz w:val="24"/>
          <w:szCs w:val="24"/>
          <w:lang w:eastAsia="ru-RU"/>
        </w:rPr>
        <w:t>“Ali təhsil müəssisələrinin bakalavriat və magistratura səviyyələrində kredit sistemi ilə tədrisin təşkili Qaydaları”nın təsdiq edilməsi haqqında</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b/>
          <w:bCs/>
          <w:sz w:val="24"/>
          <w:szCs w:val="24"/>
          <w:lang w:eastAsia="ru-RU"/>
        </w:rPr>
        <w:t> </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9087A">
        <w:rPr>
          <w:rFonts w:ascii="Times New Roman" w:eastAsia="Times New Roman" w:hAnsi="Times New Roman" w:cs="Times New Roman"/>
          <w:sz w:val="24"/>
          <w:szCs w:val="24"/>
          <w:lang w:eastAsia="ru-RU"/>
        </w:rPr>
        <w:t>Azərbaycan Respublikası Prezidentinin 2009-cu il 22 may tarixli 295 nömrəli Sərəncamı ilə təsdiq edilmiş “2009-2013-cü illərdə Azərbaycan Respublikasının ali təhsil sistemində islahatlar üzrə Dövlət Proqramı”nın həyata keçirilməsi üzrə Tədbirlər Planının 2.32-ci bəndinin icrasını təmin</w:t>
      </w:r>
      <w:proofErr w:type="gramEnd"/>
      <w:r w:rsidRPr="0089087A">
        <w:rPr>
          <w:rFonts w:ascii="Times New Roman" w:eastAsia="Times New Roman" w:hAnsi="Times New Roman" w:cs="Times New Roman"/>
          <w:sz w:val="24"/>
          <w:szCs w:val="24"/>
          <w:lang w:eastAsia="ru-RU"/>
        </w:rPr>
        <w:t xml:space="preserve"> etmək məqsədi ilə Azərbaycan Respublikasının Nazirlər Kabineti </w:t>
      </w:r>
      <w:r w:rsidRPr="0089087A">
        <w:rPr>
          <w:rFonts w:ascii="Times New Roman" w:eastAsia="Times New Roman" w:hAnsi="Times New Roman" w:cs="Times New Roman"/>
          <w:b/>
          <w:bCs/>
          <w:sz w:val="24"/>
          <w:szCs w:val="24"/>
          <w:lang w:eastAsia="ru-RU"/>
        </w:rPr>
        <w:t>QƏRARA ALIR: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“Ali təhsil müəssisələrinin bakalavriat və magistratura səviyyə-lərində kredit sistemi ilə tədrisin təşkili Qaydaları” təsdiq edilsin               (əlavə olunur).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 </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 </w:t>
      </w:r>
    </w:p>
    <w:p w:rsidR="006D1E16" w:rsidRPr="0089087A" w:rsidRDefault="006D1E16" w:rsidP="006D1E16">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b/>
          <w:bCs/>
          <w:sz w:val="24"/>
          <w:szCs w:val="24"/>
          <w:lang w:val="en-US" w:eastAsia="ru-RU"/>
        </w:rPr>
        <w:t>Azərbaycan Respublikasının</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b/>
          <w:bCs/>
          <w:sz w:val="24"/>
          <w:szCs w:val="24"/>
          <w:lang w:val="en-US" w:eastAsia="ru-RU"/>
        </w:rPr>
        <w:t>                       Baş naziri                                                                            Artur Rasi-zadə</w:t>
      </w:r>
    </w:p>
    <w:p w:rsidR="006D1E16" w:rsidRPr="0089087A" w:rsidRDefault="006D1E16" w:rsidP="006D1E16">
      <w:pPr>
        <w:shd w:val="clear" w:color="auto" w:fill="FFFFFF"/>
        <w:spacing w:before="100" w:beforeAutospacing="1" w:after="100" w:afterAutospacing="1" w:line="240" w:lineRule="auto"/>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lastRenderedPageBreak/>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proofErr w:type="gramStart"/>
      <w:r w:rsidRPr="0089087A">
        <w:rPr>
          <w:rFonts w:ascii="Times New Roman" w:eastAsia="Times New Roman" w:hAnsi="Times New Roman" w:cs="Times New Roman"/>
          <w:sz w:val="24"/>
          <w:szCs w:val="24"/>
          <w:lang w:val="en-US" w:eastAsia="ru-RU"/>
        </w:rPr>
        <w:t>Azərbaycan  Respublikası</w:t>
      </w:r>
      <w:proofErr w:type="gramEnd"/>
      <w:r w:rsidRPr="0089087A">
        <w:rPr>
          <w:rFonts w:ascii="Times New Roman" w:eastAsia="Times New Roman" w:hAnsi="Times New Roman" w:cs="Times New Roman"/>
          <w:sz w:val="24"/>
          <w:szCs w:val="24"/>
          <w:lang w:val="en-US" w:eastAsia="ru-RU"/>
        </w:rPr>
        <w:t xml:space="preserve">  Nazirlər</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Kabinetinin</w:t>
      </w:r>
      <w:proofErr w:type="gramStart"/>
      <w:r w:rsidRPr="0089087A">
        <w:rPr>
          <w:rFonts w:ascii="Times New Roman" w:eastAsia="Times New Roman" w:hAnsi="Times New Roman" w:cs="Times New Roman"/>
          <w:sz w:val="24"/>
          <w:szCs w:val="24"/>
          <w:lang w:val="en-US" w:eastAsia="ru-RU"/>
        </w:rPr>
        <w:t>  2013</w:t>
      </w:r>
      <w:proofErr w:type="gramEnd"/>
      <w:r w:rsidRPr="0089087A">
        <w:rPr>
          <w:rFonts w:ascii="Times New Roman" w:eastAsia="Times New Roman" w:hAnsi="Times New Roman" w:cs="Times New Roman"/>
          <w:sz w:val="24"/>
          <w:szCs w:val="24"/>
          <w:lang w:val="en-US" w:eastAsia="ru-RU"/>
        </w:rPr>
        <w:t>-cü il 24 dekabr</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proofErr w:type="gramStart"/>
      <w:r w:rsidRPr="0089087A">
        <w:rPr>
          <w:rFonts w:ascii="Times New Roman" w:eastAsia="Times New Roman" w:hAnsi="Times New Roman" w:cs="Times New Roman"/>
          <w:sz w:val="24"/>
          <w:szCs w:val="24"/>
          <w:lang w:val="en-US" w:eastAsia="ru-RU"/>
        </w:rPr>
        <w:t>tarixli</w:t>
      </w:r>
      <w:proofErr w:type="gramEnd"/>
      <w:r w:rsidRPr="0089087A">
        <w:rPr>
          <w:rFonts w:ascii="Times New Roman" w:eastAsia="Times New Roman" w:hAnsi="Times New Roman" w:cs="Times New Roman"/>
          <w:sz w:val="24"/>
          <w:szCs w:val="24"/>
          <w:lang w:val="en-US" w:eastAsia="ru-RU"/>
        </w:rPr>
        <w:t xml:space="preserve"> 348 nömrəli qərarı ilə</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proofErr w:type="gramStart"/>
      <w:r w:rsidRPr="0089087A">
        <w:rPr>
          <w:rFonts w:ascii="Times New Roman" w:eastAsia="Times New Roman" w:hAnsi="Times New Roman" w:cs="Times New Roman"/>
          <w:b/>
          <w:bCs/>
          <w:sz w:val="24"/>
          <w:szCs w:val="24"/>
          <w:lang w:val="en-US" w:eastAsia="ru-RU"/>
        </w:rPr>
        <w:t>təsdiq</w:t>
      </w:r>
      <w:proofErr w:type="gramEnd"/>
      <w:r w:rsidRPr="0089087A">
        <w:rPr>
          <w:rFonts w:ascii="Times New Roman" w:eastAsia="Times New Roman" w:hAnsi="Times New Roman" w:cs="Times New Roman"/>
          <w:b/>
          <w:bCs/>
          <w:sz w:val="24"/>
          <w:szCs w:val="24"/>
          <w:lang w:val="en-US" w:eastAsia="ru-RU"/>
        </w:rPr>
        <w:t xml:space="preserve"> edilmişdir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b/>
          <w:bCs/>
          <w:sz w:val="24"/>
          <w:szCs w:val="24"/>
          <w:lang w:val="en-US"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b/>
          <w:bCs/>
          <w:sz w:val="24"/>
          <w:szCs w:val="24"/>
          <w:lang w:val="en-US" w:eastAsia="ru-RU"/>
        </w:rPr>
        <w:t>Ali təhsil müəssisələrinin bakalavriat və magistratura səviyyələrində kredit sistemi ilə tədrisin təşkili</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b/>
          <w:bCs/>
          <w:sz w:val="24"/>
          <w:szCs w:val="24"/>
          <w:lang w:val="en-US"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b/>
          <w:bCs/>
          <w:sz w:val="24"/>
          <w:szCs w:val="24"/>
          <w:lang w:val="en-US" w:eastAsia="ru-RU"/>
        </w:rPr>
        <w:t>Q A Y D A L A R I</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b/>
          <w:bCs/>
          <w:sz w:val="24"/>
          <w:szCs w:val="24"/>
          <w:lang w:val="en-US"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b/>
          <w:bCs/>
          <w:sz w:val="24"/>
          <w:szCs w:val="24"/>
          <w:lang w:val="en-US" w:eastAsia="ru-RU"/>
        </w:rPr>
        <w:t>1. Ümumi müddəalar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1.1. Bu Qaydalar “Təhsil haqqında” Azərbaycan Respublikasının Qanununa, Azərbaycan Respublikası Prezidentinin 2009-cu il 22 may tarixli 295 nömrəli Sərəncamı ilə təsdiq edilmiş “2009-2013-cü illərdə Azərbaycan Respublikasının ali təhsil sistemində islahatlar üzrə Dövlət Proqramı”nın həyata keçirilməsi üzrə Tədbirlər Planına, Azərbaycan Respublikası Nazirlər Kabinetinin müvafiq qərarları ilə təsdiq edilmiş “Ali təhsil pilləsinin dövlət standartı və proqramı”na, “Bakalavriat təhsilinin məzmunu və təşkili Qaydaları”na, “Magistratura təhsilinin məzmunu, təşkili və “magistr” dərəcələrinin verilməsi Qaydaları”na və Avropa Kredit Transfer Sisteminə uyğun olaraq hazırlanmışdır.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1.2. Bu Qaydalar tabeliyindən, mülkiyyət növündən və təşkilati-hüquqi formasından asılı olmayaraq, Azərbaycan Respublikasının ərazisin-də fəaliyyət göstərən bütün </w:t>
      </w:r>
      <w:proofErr w:type="gramStart"/>
      <w:r w:rsidRPr="0089087A">
        <w:rPr>
          <w:rFonts w:ascii="Times New Roman" w:eastAsia="Times New Roman" w:hAnsi="Times New Roman" w:cs="Times New Roman"/>
          <w:sz w:val="24"/>
          <w:szCs w:val="24"/>
          <w:lang w:val="en-US" w:eastAsia="ru-RU"/>
        </w:rPr>
        <w:t>ali</w:t>
      </w:r>
      <w:proofErr w:type="gramEnd"/>
      <w:r w:rsidRPr="0089087A">
        <w:rPr>
          <w:rFonts w:ascii="Times New Roman" w:eastAsia="Times New Roman" w:hAnsi="Times New Roman" w:cs="Times New Roman"/>
          <w:sz w:val="24"/>
          <w:szCs w:val="24"/>
          <w:lang w:val="en-US" w:eastAsia="ru-RU"/>
        </w:rPr>
        <w:t xml:space="preserve"> təhsil müəssisələrinə şamil edilir.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1.3. Kredit sistemi əsasında təşkil olunmuş tədris prosesinin xüsusiyyətləri aşağıdakılardan ibarətdir: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1.3.1. </w:t>
      </w:r>
      <w:proofErr w:type="gramStart"/>
      <w:r w:rsidRPr="0089087A">
        <w:rPr>
          <w:rFonts w:ascii="Times New Roman" w:eastAsia="Times New Roman" w:hAnsi="Times New Roman" w:cs="Times New Roman"/>
          <w:sz w:val="24"/>
          <w:szCs w:val="24"/>
          <w:lang w:val="en-US" w:eastAsia="ru-RU"/>
        </w:rPr>
        <w:t>hər</w:t>
      </w:r>
      <w:proofErr w:type="gramEnd"/>
      <w:r w:rsidRPr="0089087A">
        <w:rPr>
          <w:rFonts w:ascii="Times New Roman" w:eastAsia="Times New Roman" w:hAnsi="Times New Roman" w:cs="Times New Roman"/>
          <w:sz w:val="24"/>
          <w:szCs w:val="24"/>
          <w:lang w:val="en-US" w:eastAsia="ru-RU"/>
        </w:rPr>
        <w:t xml:space="preserve"> bir təhsilalanın (bundan sonra – tələbənin) fərdi tədris planının olması və onların bu planın tərtib edilməsində iştirak etməsi;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lastRenderedPageBreak/>
        <w:t xml:space="preserve">1.3.2. </w:t>
      </w:r>
      <w:proofErr w:type="gramStart"/>
      <w:r w:rsidRPr="0089087A">
        <w:rPr>
          <w:rFonts w:ascii="Times New Roman" w:eastAsia="Times New Roman" w:hAnsi="Times New Roman" w:cs="Times New Roman"/>
          <w:sz w:val="24"/>
          <w:szCs w:val="24"/>
          <w:lang w:val="en-US" w:eastAsia="ru-RU"/>
        </w:rPr>
        <w:t>ali</w:t>
      </w:r>
      <w:proofErr w:type="gramEnd"/>
      <w:r w:rsidRPr="0089087A">
        <w:rPr>
          <w:rFonts w:ascii="Times New Roman" w:eastAsia="Times New Roman" w:hAnsi="Times New Roman" w:cs="Times New Roman"/>
          <w:sz w:val="24"/>
          <w:szCs w:val="24"/>
          <w:lang w:val="en-US" w:eastAsia="ru-RU"/>
        </w:rPr>
        <w:t xml:space="preserve"> təhsil müəssisəsinin tədris planlarına uyğun olaraq, tədris fənlərinin, semestrlər üzrə kreditlərin miqdarının, təhsilverənlərin və akademik məsləhətçilərin (tyutorların) seçiminin sərbəstliyinin təmin edilməsi;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1.3.3. </w:t>
      </w:r>
      <w:proofErr w:type="gramStart"/>
      <w:r w:rsidRPr="0089087A">
        <w:rPr>
          <w:rFonts w:ascii="Times New Roman" w:eastAsia="Times New Roman" w:hAnsi="Times New Roman" w:cs="Times New Roman"/>
          <w:sz w:val="24"/>
          <w:szCs w:val="24"/>
          <w:lang w:val="en-US" w:eastAsia="ru-RU"/>
        </w:rPr>
        <w:t>təhsil</w:t>
      </w:r>
      <w:proofErr w:type="gramEnd"/>
      <w:r w:rsidRPr="0089087A">
        <w:rPr>
          <w:rFonts w:ascii="Times New Roman" w:eastAsia="Times New Roman" w:hAnsi="Times New Roman" w:cs="Times New Roman"/>
          <w:sz w:val="24"/>
          <w:szCs w:val="24"/>
          <w:lang w:val="en-US" w:eastAsia="ru-RU"/>
        </w:rPr>
        <w:t xml:space="preserve"> prosesinə akademik məsləhətçilərin (tyutorların) cəlb olunması;</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1.3.4. </w:t>
      </w:r>
      <w:proofErr w:type="gramStart"/>
      <w:r w:rsidRPr="0089087A">
        <w:rPr>
          <w:rFonts w:ascii="Times New Roman" w:eastAsia="Times New Roman" w:hAnsi="Times New Roman" w:cs="Times New Roman"/>
          <w:sz w:val="24"/>
          <w:szCs w:val="24"/>
          <w:lang w:val="en-US" w:eastAsia="ru-RU"/>
        </w:rPr>
        <w:t>tələbəyə</w:t>
      </w:r>
      <w:proofErr w:type="gramEnd"/>
      <w:r w:rsidRPr="0089087A">
        <w:rPr>
          <w:rFonts w:ascii="Times New Roman" w:eastAsia="Times New Roman" w:hAnsi="Times New Roman" w:cs="Times New Roman"/>
          <w:sz w:val="24"/>
          <w:szCs w:val="24"/>
          <w:lang w:val="en-US" w:eastAsia="ru-RU"/>
        </w:rPr>
        <w:t xml:space="preserve"> sərbəst iş üçün şəraitin yaradılması;</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1.3.5. </w:t>
      </w:r>
      <w:proofErr w:type="gramStart"/>
      <w:r w:rsidRPr="0089087A">
        <w:rPr>
          <w:rFonts w:ascii="Times New Roman" w:eastAsia="Times New Roman" w:hAnsi="Times New Roman" w:cs="Times New Roman"/>
          <w:sz w:val="24"/>
          <w:szCs w:val="24"/>
          <w:lang w:val="en-US" w:eastAsia="ru-RU"/>
        </w:rPr>
        <w:t>biliyin</w:t>
      </w:r>
      <w:proofErr w:type="gramEnd"/>
      <w:r w:rsidRPr="0089087A">
        <w:rPr>
          <w:rFonts w:ascii="Times New Roman" w:eastAsia="Times New Roman" w:hAnsi="Times New Roman" w:cs="Times New Roman"/>
          <w:sz w:val="24"/>
          <w:szCs w:val="24"/>
          <w:lang w:val="en-US" w:eastAsia="ru-RU"/>
        </w:rPr>
        <w:t xml:space="preserve"> qiymətləndirilməsində çoxballı  sistemin tətbiq edil-məsi;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1.3.6. </w:t>
      </w:r>
      <w:proofErr w:type="gramStart"/>
      <w:r w:rsidRPr="0089087A">
        <w:rPr>
          <w:rFonts w:ascii="Times New Roman" w:eastAsia="Times New Roman" w:hAnsi="Times New Roman" w:cs="Times New Roman"/>
          <w:sz w:val="24"/>
          <w:szCs w:val="24"/>
          <w:lang w:val="en-US" w:eastAsia="ru-RU"/>
        </w:rPr>
        <w:t>hər</w:t>
      </w:r>
      <w:proofErr w:type="gramEnd"/>
      <w:r w:rsidRPr="0089087A">
        <w:rPr>
          <w:rFonts w:ascii="Times New Roman" w:eastAsia="Times New Roman" w:hAnsi="Times New Roman" w:cs="Times New Roman"/>
          <w:sz w:val="24"/>
          <w:szCs w:val="24"/>
          <w:lang w:val="en-US" w:eastAsia="ru-RU"/>
        </w:rPr>
        <w:t xml:space="preserve"> semestrdə tədris qruplarının fənlər üzrə formalaşdırılması;</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1.3.7. </w:t>
      </w:r>
      <w:proofErr w:type="gramStart"/>
      <w:r w:rsidRPr="0089087A">
        <w:rPr>
          <w:rFonts w:ascii="Times New Roman" w:eastAsia="Times New Roman" w:hAnsi="Times New Roman" w:cs="Times New Roman"/>
          <w:sz w:val="24"/>
          <w:szCs w:val="24"/>
          <w:lang w:val="en-US" w:eastAsia="ru-RU"/>
        </w:rPr>
        <w:t>hər</w:t>
      </w:r>
      <w:proofErr w:type="gramEnd"/>
      <w:r w:rsidRPr="0089087A">
        <w:rPr>
          <w:rFonts w:ascii="Times New Roman" w:eastAsia="Times New Roman" w:hAnsi="Times New Roman" w:cs="Times New Roman"/>
          <w:sz w:val="24"/>
          <w:szCs w:val="24"/>
          <w:lang w:val="en-US" w:eastAsia="ru-RU"/>
        </w:rPr>
        <w:t xml:space="preserve"> bir  fənn üzrə ayrıca jurnalın tərtib edilməsi;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1.3.8. </w:t>
      </w:r>
      <w:proofErr w:type="gramStart"/>
      <w:r w:rsidRPr="0089087A">
        <w:rPr>
          <w:rFonts w:ascii="Times New Roman" w:eastAsia="Times New Roman" w:hAnsi="Times New Roman" w:cs="Times New Roman"/>
          <w:sz w:val="24"/>
          <w:szCs w:val="24"/>
          <w:lang w:val="en-US" w:eastAsia="ru-RU"/>
        </w:rPr>
        <w:t>tələbə</w:t>
      </w:r>
      <w:proofErr w:type="gramEnd"/>
      <w:r w:rsidRPr="0089087A">
        <w:rPr>
          <w:rFonts w:ascii="Times New Roman" w:eastAsia="Times New Roman" w:hAnsi="Times New Roman" w:cs="Times New Roman"/>
          <w:sz w:val="24"/>
          <w:szCs w:val="24"/>
          <w:lang w:val="en-US" w:eastAsia="ru-RU"/>
        </w:rPr>
        <w:t xml:space="preserve"> və təhsilverənlərin mobilliyinin təmin olunması;</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1.3.9. </w:t>
      </w:r>
      <w:proofErr w:type="gramStart"/>
      <w:r w:rsidRPr="0089087A">
        <w:rPr>
          <w:rFonts w:ascii="Times New Roman" w:eastAsia="Times New Roman" w:hAnsi="Times New Roman" w:cs="Times New Roman"/>
          <w:sz w:val="24"/>
          <w:szCs w:val="24"/>
          <w:lang w:val="en-US" w:eastAsia="ru-RU"/>
        </w:rPr>
        <w:t>təhsilalma</w:t>
      </w:r>
      <w:proofErr w:type="gramEnd"/>
      <w:r w:rsidRPr="0089087A">
        <w:rPr>
          <w:rFonts w:ascii="Times New Roman" w:eastAsia="Times New Roman" w:hAnsi="Times New Roman" w:cs="Times New Roman"/>
          <w:sz w:val="24"/>
          <w:szCs w:val="24"/>
          <w:lang w:val="en-US" w:eastAsia="ru-RU"/>
        </w:rPr>
        <w:t xml:space="preserve"> müddətinin tələbənin nailiyyətindən asılı olması (xüsusi təyinatlı ali təhsil müəssisələri istisna olmaqla);</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1.3.10. </w:t>
      </w:r>
      <w:proofErr w:type="gramStart"/>
      <w:r w:rsidRPr="0089087A">
        <w:rPr>
          <w:rFonts w:ascii="Times New Roman" w:eastAsia="Times New Roman" w:hAnsi="Times New Roman" w:cs="Times New Roman"/>
          <w:sz w:val="24"/>
          <w:szCs w:val="24"/>
          <w:lang w:val="en-US" w:eastAsia="ru-RU"/>
        </w:rPr>
        <w:t>fakültələrin</w:t>
      </w:r>
      <w:proofErr w:type="gramEnd"/>
      <w:r w:rsidRPr="0089087A">
        <w:rPr>
          <w:rFonts w:ascii="Times New Roman" w:eastAsia="Times New Roman" w:hAnsi="Times New Roman" w:cs="Times New Roman"/>
          <w:sz w:val="24"/>
          <w:szCs w:val="24"/>
          <w:lang w:val="en-US" w:eastAsia="ru-RU"/>
        </w:rPr>
        <w:t>, kafedraların, ixtisasların, fənlərin, müəllimlərin və tələbələrin kodlaşdırılması.</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1.4. Ali təhsil müəssisəsi tələbələri kredit sisteminin təşkili qaydaları ilə </w:t>
      </w:r>
      <w:proofErr w:type="gramStart"/>
      <w:r w:rsidRPr="0089087A">
        <w:rPr>
          <w:rFonts w:ascii="Times New Roman" w:eastAsia="Times New Roman" w:hAnsi="Times New Roman" w:cs="Times New Roman"/>
          <w:sz w:val="24"/>
          <w:szCs w:val="24"/>
          <w:lang w:val="en-US" w:eastAsia="ru-RU"/>
        </w:rPr>
        <w:t>tanış</w:t>
      </w:r>
      <w:proofErr w:type="gramEnd"/>
      <w:r w:rsidRPr="0089087A">
        <w:rPr>
          <w:rFonts w:ascii="Times New Roman" w:eastAsia="Times New Roman" w:hAnsi="Times New Roman" w:cs="Times New Roman"/>
          <w:sz w:val="24"/>
          <w:szCs w:val="24"/>
          <w:lang w:val="en-US" w:eastAsia="ru-RU"/>
        </w:rPr>
        <w:t xml:space="preserve"> etməli və təhsil müddətində tələbəyə tədris planında nəzərdə tutulmuş krediti qazanmasına şərait yaratmalıdır.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1.5. Ali təhsil müəssisələrində kredit sistemi ilə tədrisin təşkili müvafiq qurumlar (tədris hissəsi, qeydiyyat, qiymətləndirmə, monitorinq bölmələri) tərəfindən tənzimlənir.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1.6. Bu Qaydalar </w:t>
      </w:r>
      <w:proofErr w:type="gramStart"/>
      <w:r w:rsidRPr="0089087A">
        <w:rPr>
          <w:rFonts w:ascii="Times New Roman" w:eastAsia="Times New Roman" w:hAnsi="Times New Roman" w:cs="Times New Roman"/>
          <w:sz w:val="24"/>
          <w:szCs w:val="24"/>
          <w:lang w:val="en-US" w:eastAsia="ru-RU"/>
        </w:rPr>
        <w:t>ali</w:t>
      </w:r>
      <w:proofErr w:type="gramEnd"/>
      <w:r w:rsidRPr="0089087A">
        <w:rPr>
          <w:rFonts w:ascii="Times New Roman" w:eastAsia="Times New Roman" w:hAnsi="Times New Roman" w:cs="Times New Roman"/>
          <w:sz w:val="24"/>
          <w:szCs w:val="24"/>
          <w:lang w:val="en-US" w:eastAsia="ru-RU"/>
        </w:rPr>
        <w:t xml:space="preserve"> təhsilin əyani və qiyabi təhsilalma formalarına şamil edilir.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1.7. Bu Qaydaların icrası ilə bağlı tələb olunan xərclərin maliyyələşdirilməsi dövlət sifarişi ilə təhsil </w:t>
      </w:r>
      <w:proofErr w:type="gramStart"/>
      <w:r w:rsidRPr="0089087A">
        <w:rPr>
          <w:rFonts w:ascii="Times New Roman" w:eastAsia="Times New Roman" w:hAnsi="Times New Roman" w:cs="Times New Roman"/>
          <w:sz w:val="24"/>
          <w:szCs w:val="24"/>
          <w:lang w:val="en-US" w:eastAsia="ru-RU"/>
        </w:rPr>
        <w:t>alan</w:t>
      </w:r>
      <w:proofErr w:type="gramEnd"/>
      <w:r w:rsidRPr="0089087A">
        <w:rPr>
          <w:rFonts w:ascii="Times New Roman" w:eastAsia="Times New Roman" w:hAnsi="Times New Roman" w:cs="Times New Roman"/>
          <w:sz w:val="24"/>
          <w:szCs w:val="24"/>
          <w:lang w:val="en-US" w:eastAsia="ru-RU"/>
        </w:rPr>
        <w:t xml:space="preserve"> tələbələrə görə ali təhsil müəssisələrinə dövlət büdcəsindən ayrılan vəsaitlər, habelə həmin müəssisələr tərəfindən ödənişli təhsildən, sahibkarlıq fəaliyyətindən və qanunvericiliyə uyğun olaraq həyata keçirilən digər fəaliyyətlərdən əldə olunan vəsaitlər hesabına təmin edilir.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b/>
          <w:bCs/>
          <w:sz w:val="24"/>
          <w:szCs w:val="24"/>
          <w:lang w:val="en-US" w:eastAsia="ru-RU"/>
        </w:rPr>
        <w:t>2. Əsas anlayışlar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2.1. Bu Qaydalarda istifadə olunan əsas anlayışlar aşağıdakı mənaları ifadə edir: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2.1.1.</w:t>
      </w:r>
      <w:r w:rsidRPr="0089087A">
        <w:rPr>
          <w:rFonts w:ascii="Times New Roman" w:eastAsia="Times New Roman" w:hAnsi="Times New Roman" w:cs="Times New Roman"/>
          <w:b/>
          <w:bCs/>
          <w:sz w:val="24"/>
          <w:szCs w:val="24"/>
          <w:lang w:val="en-US" w:eastAsia="ru-RU"/>
        </w:rPr>
        <w:t> </w:t>
      </w:r>
      <w:proofErr w:type="gramStart"/>
      <w:r w:rsidRPr="0089087A">
        <w:rPr>
          <w:rFonts w:ascii="Times New Roman" w:eastAsia="Times New Roman" w:hAnsi="Times New Roman" w:cs="Times New Roman"/>
          <w:b/>
          <w:bCs/>
          <w:sz w:val="24"/>
          <w:szCs w:val="24"/>
          <w:lang w:val="en-US" w:eastAsia="ru-RU"/>
        </w:rPr>
        <w:t>təhsil</w:t>
      </w:r>
      <w:proofErr w:type="gramEnd"/>
      <w:r w:rsidRPr="0089087A">
        <w:rPr>
          <w:rFonts w:ascii="Times New Roman" w:eastAsia="Times New Roman" w:hAnsi="Times New Roman" w:cs="Times New Roman"/>
          <w:b/>
          <w:bCs/>
          <w:sz w:val="24"/>
          <w:szCs w:val="24"/>
          <w:lang w:val="en-US" w:eastAsia="ru-RU"/>
        </w:rPr>
        <w:t xml:space="preserve"> krediti</w:t>
      </w:r>
      <w:r w:rsidRPr="0089087A">
        <w:rPr>
          <w:rFonts w:ascii="Times New Roman" w:eastAsia="Times New Roman" w:hAnsi="Times New Roman" w:cs="Times New Roman"/>
          <w:sz w:val="24"/>
          <w:szCs w:val="24"/>
          <w:lang w:val="en-US" w:eastAsia="ru-RU"/>
        </w:rPr>
        <w:t> – fənnin məzmununa və həcminə uyğun olaraq,           onun mənimsənilməsinə ayrılan vaxtın ölçü vahididir;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2.1.2.</w:t>
      </w:r>
      <w:r w:rsidRPr="0089087A">
        <w:rPr>
          <w:rFonts w:ascii="Times New Roman" w:eastAsia="Times New Roman" w:hAnsi="Times New Roman" w:cs="Times New Roman"/>
          <w:b/>
          <w:bCs/>
          <w:sz w:val="24"/>
          <w:szCs w:val="24"/>
          <w:lang w:val="en-US" w:eastAsia="ru-RU"/>
        </w:rPr>
        <w:t> </w:t>
      </w:r>
      <w:proofErr w:type="gramStart"/>
      <w:r w:rsidRPr="0089087A">
        <w:rPr>
          <w:rFonts w:ascii="Times New Roman" w:eastAsia="Times New Roman" w:hAnsi="Times New Roman" w:cs="Times New Roman"/>
          <w:b/>
          <w:bCs/>
          <w:sz w:val="24"/>
          <w:szCs w:val="24"/>
          <w:lang w:val="en-US" w:eastAsia="ru-RU"/>
        </w:rPr>
        <w:t>ixtisasın</w:t>
      </w:r>
      <w:proofErr w:type="gramEnd"/>
      <w:r w:rsidRPr="0089087A">
        <w:rPr>
          <w:rFonts w:ascii="Times New Roman" w:eastAsia="Times New Roman" w:hAnsi="Times New Roman" w:cs="Times New Roman"/>
          <w:b/>
          <w:bCs/>
          <w:sz w:val="24"/>
          <w:szCs w:val="24"/>
          <w:lang w:val="en-US" w:eastAsia="ru-RU"/>
        </w:rPr>
        <w:t xml:space="preserve"> (ixtisaslaşmanın) tədris planı</w:t>
      </w:r>
      <w:r w:rsidRPr="0089087A">
        <w:rPr>
          <w:rFonts w:ascii="Times New Roman" w:eastAsia="Times New Roman" w:hAnsi="Times New Roman" w:cs="Times New Roman"/>
          <w:sz w:val="24"/>
          <w:szCs w:val="24"/>
          <w:lang w:val="en-US" w:eastAsia="ru-RU"/>
        </w:rPr>
        <w:t> – ali təhsilin müvafiq səviyyəsində ixtisas (ixtisaslaşmalar) üzrə təhsil proqramlarına uyğun olaraq, tədris olunan fənlərə və auditoriyadankənar məşğələlərə ayrılan saatların miqdarını müəyyən edən əsas tənzimləyici sənəddir;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lastRenderedPageBreak/>
        <w:t>2.1.3.</w:t>
      </w:r>
      <w:r w:rsidRPr="0089087A">
        <w:rPr>
          <w:rFonts w:ascii="Times New Roman" w:eastAsia="Times New Roman" w:hAnsi="Times New Roman" w:cs="Times New Roman"/>
          <w:b/>
          <w:bCs/>
          <w:sz w:val="24"/>
          <w:szCs w:val="24"/>
          <w:lang w:val="en-US" w:eastAsia="ru-RU"/>
        </w:rPr>
        <w:t> </w:t>
      </w:r>
      <w:proofErr w:type="gramStart"/>
      <w:r w:rsidRPr="0089087A">
        <w:rPr>
          <w:rFonts w:ascii="Times New Roman" w:eastAsia="Times New Roman" w:hAnsi="Times New Roman" w:cs="Times New Roman"/>
          <w:b/>
          <w:bCs/>
          <w:sz w:val="24"/>
          <w:szCs w:val="24"/>
          <w:lang w:val="en-US" w:eastAsia="ru-RU"/>
        </w:rPr>
        <w:t>ixtisasın</w:t>
      </w:r>
      <w:proofErr w:type="gramEnd"/>
      <w:r w:rsidRPr="0089087A">
        <w:rPr>
          <w:rFonts w:ascii="Times New Roman" w:eastAsia="Times New Roman" w:hAnsi="Times New Roman" w:cs="Times New Roman"/>
          <w:b/>
          <w:bCs/>
          <w:sz w:val="24"/>
          <w:szCs w:val="24"/>
          <w:lang w:val="en-US" w:eastAsia="ru-RU"/>
        </w:rPr>
        <w:t xml:space="preserve"> (ixtisaslaşmanın) tədris qrafiki</w:t>
      </w:r>
      <w:r w:rsidRPr="0089087A">
        <w:rPr>
          <w:rFonts w:ascii="Times New Roman" w:eastAsia="Times New Roman" w:hAnsi="Times New Roman" w:cs="Times New Roman"/>
          <w:sz w:val="24"/>
          <w:szCs w:val="24"/>
          <w:lang w:val="en-US" w:eastAsia="ru-RU"/>
        </w:rPr>
        <w:t> – ixtisasın (ixtisaslaşmanın) tədris planında göstərilmiş fənlərin tədris illəri üzrə bölgüsünü əks etdirən sənəddir;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2.1.4.</w:t>
      </w:r>
      <w:r w:rsidRPr="0089087A">
        <w:rPr>
          <w:rFonts w:ascii="Times New Roman" w:eastAsia="Times New Roman" w:hAnsi="Times New Roman" w:cs="Times New Roman"/>
          <w:b/>
          <w:bCs/>
          <w:sz w:val="24"/>
          <w:szCs w:val="24"/>
          <w:lang w:val="en-US" w:eastAsia="ru-RU"/>
        </w:rPr>
        <w:t> </w:t>
      </w:r>
      <w:proofErr w:type="gramStart"/>
      <w:r w:rsidRPr="0089087A">
        <w:rPr>
          <w:rFonts w:ascii="Times New Roman" w:eastAsia="Times New Roman" w:hAnsi="Times New Roman" w:cs="Times New Roman"/>
          <w:b/>
          <w:bCs/>
          <w:sz w:val="24"/>
          <w:szCs w:val="24"/>
          <w:lang w:val="en-US" w:eastAsia="ru-RU"/>
        </w:rPr>
        <w:t>tələbənin</w:t>
      </w:r>
      <w:proofErr w:type="gramEnd"/>
      <w:r w:rsidRPr="0089087A">
        <w:rPr>
          <w:rFonts w:ascii="Times New Roman" w:eastAsia="Times New Roman" w:hAnsi="Times New Roman" w:cs="Times New Roman"/>
          <w:b/>
          <w:bCs/>
          <w:sz w:val="24"/>
          <w:szCs w:val="24"/>
          <w:lang w:val="en-US" w:eastAsia="ru-RU"/>
        </w:rPr>
        <w:t xml:space="preserve"> fərdi tədris planı</w:t>
      </w:r>
      <w:r w:rsidRPr="0089087A">
        <w:rPr>
          <w:rFonts w:ascii="Times New Roman" w:eastAsia="Times New Roman" w:hAnsi="Times New Roman" w:cs="Times New Roman"/>
          <w:sz w:val="24"/>
          <w:szCs w:val="24"/>
          <w:lang w:val="en-US" w:eastAsia="ru-RU"/>
        </w:rPr>
        <w:t> – tələbənin tədris ili ərzində təhsil alacağı fənləri, onların müvafiq kreditlərini, fənlər üzrə müəllimlərin siyahısını əks etdirən sənəddir;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2.1.5.</w:t>
      </w:r>
      <w:r w:rsidRPr="0089087A">
        <w:rPr>
          <w:rFonts w:ascii="Times New Roman" w:eastAsia="Times New Roman" w:hAnsi="Times New Roman" w:cs="Times New Roman"/>
          <w:b/>
          <w:bCs/>
          <w:sz w:val="24"/>
          <w:szCs w:val="24"/>
          <w:lang w:val="en-US" w:eastAsia="ru-RU"/>
        </w:rPr>
        <w:t> </w:t>
      </w:r>
      <w:proofErr w:type="gramStart"/>
      <w:r w:rsidRPr="0089087A">
        <w:rPr>
          <w:rFonts w:ascii="Times New Roman" w:eastAsia="Times New Roman" w:hAnsi="Times New Roman" w:cs="Times New Roman"/>
          <w:b/>
          <w:bCs/>
          <w:sz w:val="24"/>
          <w:szCs w:val="24"/>
          <w:lang w:val="en-US" w:eastAsia="ru-RU"/>
        </w:rPr>
        <w:t>ixtisaslar</w:t>
      </w:r>
      <w:proofErr w:type="gramEnd"/>
      <w:r w:rsidRPr="0089087A">
        <w:rPr>
          <w:rFonts w:ascii="Times New Roman" w:eastAsia="Times New Roman" w:hAnsi="Times New Roman" w:cs="Times New Roman"/>
          <w:b/>
          <w:bCs/>
          <w:sz w:val="24"/>
          <w:szCs w:val="24"/>
          <w:lang w:val="en-US" w:eastAsia="ru-RU"/>
        </w:rPr>
        <w:t xml:space="preserve"> (ixtisaslaşmalar) üzrə illik işçi tədris planı</w:t>
      </w:r>
      <w:r w:rsidRPr="0089087A">
        <w:rPr>
          <w:rFonts w:ascii="Times New Roman" w:eastAsia="Times New Roman" w:hAnsi="Times New Roman" w:cs="Times New Roman"/>
          <w:sz w:val="24"/>
          <w:szCs w:val="24"/>
          <w:lang w:val="en-US" w:eastAsia="ru-RU"/>
        </w:rPr>
        <w:t> – ixtisasın (ixtisaslaşmanın) tədris planına və tələbələrin fərdi tədris planlarına uyğun hazırlanmış, cari tədris ilində tədris olunacaq fənlərin adlarını, dərsin növlərini, fənlərin kreditlərini və tələbələrin sayını özündə əks etdirən sənəddir;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2.1.6.</w:t>
      </w:r>
      <w:r w:rsidRPr="0089087A">
        <w:rPr>
          <w:rFonts w:ascii="Times New Roman" w:eastAsia="Times New Roman" w:hAnsi="Times New Roman" w:cs="Times New Roman"/>
          <w:b/>
          <w:bCs/>
          <w:sz w:val="24"/>
          <w:szCs w:val="24"/>
          <w:lang w:val="en-US" w:eastAsia="ru-RU"/>
        </w:rPr>
        <w:t> </w:t>
      </w:r>
      <w:proofErr w:type="gramStart"/>
      <w:r w:rsidRPr="0089087A">
        <w:rPr>
          <w:rFonts w:ascii="Times New Roman" w:eastAsia="Times New Roman" w:hAnsi="Times New Roman" w:cs="Times New Roman"/>
          <w:b/>
          <w:bCs/>
          <w:sz w:val="24"/>
          <w:szCs w:val="24"/>
          <w:lang w:val="en-US" w:eastAsia="ru-RU"/>
        </w:rPr>
        <w:t>müəllimin</w:t>
      </w:r>
      <w:proofErr w:type="gramEnd"/>
      <w:r w:rsidRPr="0089087A">
        <w:rPr>
          <w:rFonts w:ascii="Times New Roman" w:eastAsia="Times New Roman" w:hAnsi="Times New Roman" w:cs="Times New Roman"/>
          <w:b/>
          <w:bCs/>
          <w:sz w:val="24"/>
          <w:szCs w:val="24"/>
          <w:lang w:val="en-US" w:eastAsia="ru-RU"/>
        </w:rPr>
        <w:t xml:space="preserve"> illik işçi tədris planı</w:t>
      </w:r>
      <w:r w:rsidRPr="0089087A">
        <w:rPr>
          <w:rFonts w:ascii="Times New Roman" w:eastAsia="Times New Roman" w:hAnsi="Times New Roman" w:cs="Times New Roman"/>
          <w:sz w:val="24"/>
          <w:szCs w:val="24"/>
          <w:lang w:val="en-US" w:eastAsia="ru-RU"/>
        </w:rPr>
        <w:t> – müəllimin tədris etdiyi fənləri, mühazirə və məşğələlərə (laboratoriya işlərinə) ayrılan saatların miqdarını, həmin fənlərin semestrlər üzrə tədrisini, həmçinin fənn üzrə tələbələrin sayını özündə əks etdirən sənəddir;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2.1.7.</w:t>
      </w:r>
      <w:r w:rsidRPr="0089087A">
        <w:rPr>
          <w:rFonts w:ascii="Times New Roman" w:eastAsia="Times New Roman" w:hAnsi="Times New Roman" w:cs="Times New Roman"/>
          <w:b/>
          <w:bCs/>
          <w:sz w:val="24"/>
          <w:szCs w:val="24"/>
          <w:lang w:val="en-US" w:eastAsia="ru-RU"/>
        </w:rPr>
        <w:t> </w:t>
      </w:r>
      <w:proofErr w:type="gramStart"/>
      <w:r w:rsidRPr="0089087A">
        <w:rPr>
          <w:rFonts w:ascii="Times New Roman" w:eastAsia="Times New Roman" w:hAnsi="Times New Roman" w:cs="Times New Roman"/>
          <w:b/>
          <w:bCs/>
          <w:sz w:val="24"/>
          <w:szCs w:val="24"/>
          <w:lang w:val="en-US" w:eastAsia="ru-RU"/>
        </w:rPr>
        <w:t>tələbənin</w:t>
      </w:r>
      <w:proofErr w:type="gramEnd"/>
      <w:r w:rsidRPr="0089087A">
        <w:rPr>
          <w:rFonts w:ascii="Times New Roman" w:eastAsia="Times New Roman" w:hAnsi="Times New Roman" w:cs="Times New Roman"/>
          <w:b/>
          <w:bCs/>
          <w:sz w:val="24"/>
          <w:szCs w:val="24"/>
          <w:lang w:val="en-US" w:eastAsia="ru-RU"/>
        </w:rPr>
        <w:t xml:space="preserve"> sərbəst işi</w:t>
      </w:r>
      <w:r w:rsidRPr="0089087A">
        <w:rPr>
          <w:rFonts w:ascii="Times New Roman" w:eastAsia="Times New Roman" w:hAnsi="Times New Roman" w:cs="Times New Roman"/>
          <w:sz w:val="24"/>
          <w:szCs w:val="24"/>
          <w:lang w:val="en-US" w:eastAsia="ru-RU"/>
        </w:rPr>
        <w:t> – tələbənin tapşırıqları sərbəst və müəllimin rəhbərliyi ilə auditoriyadankənar həyata keçirdiyi müstəqil işidir;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2.1.8.</w:t>
      </w:r>
      <w:r w:rsidRPr="0089087A">
        <w:rPr>
          <w:rFonts w:ascii="Times New Roman" w:eastAsia="Times New Roman" w:hAnsi="Times New Roman" w:cs="Times New Roman"/>
          <w:b/>
          <w:bCs/>
          <w:sz w:val="24"/>
          <w:szCs w:val="24"/>
          <w:lang w:val="en-US" w:eastAsia="ru-RU"/>
        </w:rPr>
        <w:t> </w:t>
      </w:r>
      <w:proofErr w:type="gramStart"/>
      <w:r w:rsidRPr="0089087A">
        <w:rPr>
          <w:rFonts w:ascii="Times New Roman" w:eastAsia="Times New Roman" w:hAnsi="Times New Roman" w:cs="Times New Roman"/>
          <w:b/>
          <w:bCs/>
          <w:sz w:val="24"/>
          <w:szCs w:val="24"/>
          <w:lang w:val="en-US" w:eastAsia="ru-RU"/>
        </w:rPr>
        <w:t>akademik</w:t>
      </w:r>
      <w:proofErr w:type="gramEnd"/>
      <w:r w:rsidRPr="0089087A">
        <w:rPr>
          <w:rFonts w:ascii="Times New Roman" w:eastAsia="Times New Roman" w:hAnsi="Times New Roman" w:cs="Times New Roman"/>
          <w:b/>
          <w:bCs/>
          <w:sz w:val="24"/>
          <w:szCs w:val="24"/>
          <w:lang w:val="en-US" w:eastAsia="ru-RU"/>
        </w:rPr>
        <w:t xml:space="preserve"> məsləhətçi (tyutor)</w:t>
      </w:r>
      <w:r w:rsidRPr="0089087A">
        <w:rPr>
          <w:rFonts w:ascii="Times New Roman" w:eastAsia="Times New Roman" w:hAnsi="Times New Roman" w:cs="Times New Roman"/>
          <w:sz w:val="24"/>
          <w:szCs w:val="24"/>
          <w:lang w:val="en-US" w:eastAsia="ru-RU"/>
        </w:rPr>
        <w:t> – ali təhsil müəssisələrində tədris məsləhətçisidir;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2.1.9.</w:t>
      </w:r>
      <w:r w:rsidRPr="0089087A">
        <w:rPr>
          <w:rFonts w:ascii="Times New Roman" w:eastAsia="Times New Roman" w:hAnsi="Times New Roman" w:cs="Times New Roman"/>
          <w:b/>
          <w:bCs/>
          <w:sz w:val="24"/>
          <w:szCs w:val="24"/>
          <w:lang w:val="en-US" w:eastAsia="ru-RU"/>
        </w:rPr>
        <w:t> </w:t>
      </w:r>
      <w:proofErr w:type="gramStart"/>
      <w:r w:rsidRPr="0089087A">
        <w:rPr>
          <w:rFonts w:ascii="Times New Roman" w:eastAsia="Times New Roman" w:hAnsi="Times New Roman" w:cs="Times New Roman"/>
          <w:b/>
          <w:bCs/>
          <w:sz w:val="24"/>
          <w:szCs w:val="24"/>
          <w:lang w:val="en-US" w:eastAsia="ru-RU"/>
        </w:rPr>
        <w:t>akademik</w:t>
      </w:r>
      <w:proofErr w:type="gramEnd"/>
      <w:r w:rsidRPr="0089087A">
        <w:rPr>
          <w:rFonts w:ascii="Times New Roman" w:eastAsia="Times New Roman" w:hAnsi="Times New Roman" w:cs="Times New Roman"/>
          <w:b/>
          <w:bCs/>
          <w:sz w:val="24"/>
          <w:szCs w:val="24"/>
          <w:lang w:val="en-US" w:eastAsia="ru-RU"/>
        </w:rPr>
        <w:t xml:space="preserve"> mobillik</w:t>
      </w:r>
      <w:r w:rsidRPr="0089087A">
        <w:rPr>
          <w:rFonts w:ascii="Times New Roman" w:eastAsia="Times New Roman" w:hAnsi="Times New Roman" w:cs="Times New Roman"/>
          <w:sz w:val="24"/>
          <w:szCs w:val="24"/>
          <w:lang w:val="en-US" w:eastAsia="ru-RU"/>
        </w:rPr>
        <w:t> – tələbənin və professor-müəllim heyətinin ölkədaxili və xarici ölkələrin ali təhsil müəssisələrində müvafiq olaraq sərbəst təhsil almaq və akademik fəaliyyət göstərmək hüququdur;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2.1.10.</w:t>
      </w:r>
      <w:r w:rsidRPr="0089087A">
        <w:rPr>
          <w:rFonts w:ascii="Times New Roman" w:eastAsia="Times New Roman" w:hAnsi="Times New Roman" w:cs="Times New Roman"/>
          <w:b/>
          <w:bCs/>
          <w:sz w:val="24"/>
          <w:szCs w:val="24"/>
          <w:lang w:val="en-US" w:eastAsia="ru-RU"/>
        </w:rPr>
        <w:t> Avropa Kredit Transfer Sistemi (AKTS)</w:t>
      </w:r>
      <w:r w:rsidRPr="0089087A">
        <w:rPr>
          <w:rFonts w:ascii="Times New Roman" w:eastAsia="Times New Roman" w:hAnsi="Times New Roman" w:cs="Times New Roman"/>
          <w:sz w:val="24"/>
          <w:szCs w:val="24"/>
          <w:lang w:val="en-US" w:eastAsia="ru-RU"/>
        </w:rPr>
        <w:t> – təhsil proqramı ilə müəyyən olunmuş kompetensiyalara nail olmaq üçün tələbənin iş yükünü və təhsilalma istiqamətini müəyyənləşdirən sistemdir. Bu sistem, həmçinin tələbələrin mobilliyini təmin edir və təhsil proqramlarının dövlətlərarası müqayisəsi və tanınması prosedurlarını asanlaşdırır;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2.1.11.</w:t>
      </w:r>
      <w:r w:rsidRPr="0089087A">
        <w:rPr>
          <w:rFonts w:ascii="Times New Roman" w:eastAsia="Times New Roman" w:hAnsi="Times New Roman" w:cs="Times New Roman"/>
          <w:b/>
          <w:bCs/>
          <w:sz w:val="24"/>
          <w:szCs w:val="24"/>
          <w:lang w:val="en-US" w:eastAsia="ru-RU"/>
        </w:rPr>
        <w:t> </w:t>
      </w:r>
      <w:proofErr w:type="gramStart"/>
      <w:r w:rsidRPr="0089087A">
        <w:rPr>
          <w:rFonts w:ascii="Times New Roman" w:eastAsia="Times New Roman" w:hAnsi="Times New Roman" w:cs="Times New Roman"/>
          <w:b/>
          <w:bCs/>
          <w:sz w:val="24"/>
          <w:szCs w:val="24"/>
          <w:lang w:val="en-US" w:eastAsia="ru-RU"/>
        </w:rPr>
        <w:t>prerekvizit</w:t>
      </w:r>
      <w:proofErr w:type="gramEnd"/>
      <w:r w:rsidRPr="0089087A">
        <w:rPr>
          <w:rFonts w:ascii="Times New Roman" w:eastAsia="Times New Roman" w:hAnsi="Times New Roman" w:cs="Times New Roman"/>
          <w:b/>
          <w:bCs/>
          <w:sz w:val="24"/>
          <w:szCs w:val="24"/>
          <w:lang w:val="en-US" w:eastAsia="ru-RU"/>
        </w:rPr>
        <w:t xml:space="preserve"> fənlər</w:t>
      </w:r>
      <w:r w:rsidRPr="0089087A">
        <w:rPr>
          <w:rFonts w:ascii="Times New Roman" w:eastAsia="Times New Roman" w:hAnsi="Times New Roman" w:cs="Times New Roman"/>
          <w:sz w:val="24"/>
          <w:szCs w:val="24"/>
          <w:lang w:val="en-US" w:eastAsia="ru-RU"/>
        </w:rPr>
        <w:t> – tədrisi ilk növbədə zəruri olan fənlərdir;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2.1.12.</w:t>
      </w:r>
      <w:r w:rsidRPr="0089087A">
        <w:rPr>
          <w:rFonts w:ascii="Times New Roman" w:eastAsia="Times New Roman" w:hAnsi="Times New Roman" w:cs="Times New Roman"/>
          <w:b/>
          <w:bCs/>
          <w:sz w:val="24"/>
          <w:szCs w:val="24"/>
          <w:lang w:val="en-US" w:eastAsia="ru-RU"/>
        </w:rPr>
        <w:t> </w:t>
      </w:r>
      <w:proofErr w:type="gramStart"/>
      <w:r w:rsidRPr="0089087A">
        <w:rPr>
          <w:rFonts w:ascii="Times New Roman" w:eastAsia="Times New Roman" w:hAnsi="Times New Roman" w:cs="Times New Roman"/>
          <w:b/>
          <w:bCs/>
          <w:sz w:val="24"/>
          <w:szCs w:val="24"/>
          <w:lang w:val="en-US" w:eastAsia="ru-RU"/>
        </w:rPr>
        <w:t>akademik</w:t>
      </w:r>
      <w:proofErr w:type="gramEnd"/>
      <w:r w:rsidRPr="0089087A">
        <w:rPr>
          <w:rFonts w:ascii="Times New Roman" w:eastAsia="Times New Roman" w:hAnsi="Times New Roman" w:cs="Times New Roman"/>
          <w:b/>
          <w:bCs/>
          <w:sz w:val="24"/>
          <w:szCs w:val="24"/>
          <w:lang w:val="en-US" w:eastAsia="ru-RU"/>
        </w:rPr>
        <w:t xml:space="preserve"> transkript </w:t>
      </w:r>
      <w:r w:rsidRPr="0089087A">
        <w:rPr>
          <w:rFonts w:ascii="Times New Roman" w:eastAsia="Times New Roman" w:hAnsi="Times New Roman" w:cs="Times New Roman"/>
          <w:sz w:val="24"/>
          <w:szCs w:val="24"/>
          <w:lang w:val="en-US" w:eastAsia="ru-RU"/>
        </w:rPr>
        <w:t>– tələbənin təhsil müddətində keçdiyi fənlər üzrə topladığı kreditləri və qiymətləri (rəqəm və hərflərlə) özündə əks etdirən sənəddir;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2.1.13.</w:t>
      </w:r>
      <w:r w:rsidRPr="0089087A">
        <w:rPr>
          <w:rFonts w:ascii="Times New Roman" w:eastAsia="Times New Roman" w:hAnsi="Times New Roman" w:cs="Times New Roman"/>
          <w:b/>
          <w:bCs/>
          <w:sz w:val="24"/>
          <w:szCs w:val="24"/>
          <w:lang w:val="en-US" w:eastAsia="ru-RU"/>
        </w:rPr>
        <w:t> </w:t>
      </w:r>
      <w:proofErr w:type="gramStart"/>
      <w:r w:rsidRPr="0089087A">
        <w:rPr>
          <w:rFonts w:ascii="Times New Roman" w:eastAsia="Times New Roman" w:hAnsi="Times New Roman" w:cs="Times New Roman"/>
          <w:b/>
          <w:bCs/>
          <w:sz w:val="24"/>
          <w:szCs w:val="24"/>
          <w:lang w:val="en-US" w:eastAsia="ru-RU"/>
        </w:rPr>
        <w:t>fənlər</w:t>
      </w:r>
      <w:proofErr w:type="gramEnd"/>
      <w:r w:rsidRPr="0089087A">
        <w:rPr>
          <w:rFonts w:ascii="Times New Roman" w:eastAsia="Times New Roman" w:hAnsi="Times New Roman" w:cs="Times New Roman"/>
          <w:b/>
          <w:bCs/>
          <w:sz w:val="24"/>
          <w:szCs w:val="24"/>
          <w:lang w:val="en-US" w:eastAsia="ru-RU"/>
        </w:rPr>
        <w:t xml:space="preserve"> üzrə qeydiyyat</w:t>
      </w:r>
      <w:r w:rsidRPr="0089087A">
        <w:rPr>
          <w:rFonts w:ascii="Times New Roman" w:eastAsia="Times New Roman" w:hAnsi="Times New Roman" w:cs="Times New Roman"/>
          <w:sz w:val="24"/>
          <w:szCs w:val="24"/>
          <w:lang w:val="en-US" w:eastAsia="ru-RU"/>
        </w:rPr>
        <w:t> – tələbələrin təhsil müəssisəsinin müəyyən etdiyi qaydada fənləri seçmə prosedurudur;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2.1.14.</w:t>
      </w:r>
      <w:r w:rsidRPr="0089087A">
        <w:rPr>
          <w:rFonts w:ascii="Times New Roman" w:eastAsia="Times New Roman" w:hAnsi="Times New Roman" w:cs="Times New Roman"/>
          <w:b/>
          <w:bCs/>
          <w:sz w:val="24"/>
          <w:szCs w:val="24"/>
          <w:lang w:val="en-US" w:eastAsia="ru-RU"/>
        </w:rPr>
        <w:t> Ümumi Orta Müvəffəqiyyət Göstəricisi (ÜOMG)</w:t>
      </w:r>
      <w:r w:rsidRPr="0089087A">
        <w:rPr>
          <w:rFonts w:ascii="Times New Roman" w:eastAsia="Times New Roman" w:hAnsi="Times New Roman" w:cs="Times New Roman"/>
          <w:sz w:val="24"/>
          <w:szCs w:val="24"/>
          <w:lang w:val="en-US" w:eastAsia="ru-RU"/>
        </w:rPr>
        <w:t> – tələbənin təhsil proqramını mənimsəmə səviyyəsinin göstəricisidir. ÜOMG tələbənin tədris fəaliyyətini fəallaşdırmaq, özünənəzarət mexanizmini yaratmaq, tədrisdə əldə etdiyi nailiyyətlərini qiymətləndirmək məqsədi ilə tətbiq edilir;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2.1.15.</w:t>
      </w:r>
      <w:r w:rsidRPr="0089087A">
        <w:rPr>
          <w:rFonts w:ascii="Times New Roman" w:eastAsia="Times New Roman" w:hAnsi="Times New Roman" w:cs="Times New Roman"/>
          <w:b/>
          <w:bCs/>
          <w:sz w:val="24"/>
          <w:szCs w:val="24"/>
          <w:lang w:val="en-US" w:eastAsia="ru-RU"/>
        </w:rPr>
        <w:t> </w:t>
      </w:r>
      <w:proofErr w:type="gramStart"/>
      <w:r w:rsidRPr="0089087A">
        <w:rPr>
          <w:rFonts w:ascii="Times New Roman" w:eastAsia="Times New Roman" w:hAnsi="Times New Roman" w:cs="Times New Roman"/>
          <w:b/>
          <w:bCs/>
          <w:sz w:val="24"/>
          <w:szCs w:val="24"/>
          <w:lang w:val="en-US" w:eastAsia="ru-RU"/>
        </w:rPr>
        <w:t>akademik</w:t>
      </w:r>
      <w:proofErr w:type="gramEnd"/>
      <w:r w:rsidRPr="0089087A">
        <w:rPr>
          <w:rFonts w:ascii="Times New Roman" w:eastAsia="Times New Roman" w:hAnsi="Times New Roman" w:cs="Times New Roman"/>
          <w:b/>
          <w:bCs/>
          <w:sz w:val="24"/>
          <w:szCs w:val="24"/>
          <w:lang w:val="en-US" w:eastAsia="ru-RU"/>
        </w:rPr>
        <w:t xml:space="preserve"> təqvim</w:t>
      </w:r>
      <w:r w:rsidRPr="0089087A">
        <w:rPr>
          <w:rFonts w:ascii="Times New Roman" w:eastAsia="Times New Roman" w:hAnsi="Times New Roman" w:cs="Times New Roman"/>
          <w:sz w:val="24"/>
          <w:szCs w:val="24"/>
          <w:lang w:val="en-US" w:eastAsia="ru-RU"/>
        </w:rPr>
        <w:t> – ali təhsil müəssisəsində tədris ili üzrə nəzərdə tutulmuş tədbirləri özündə əks etdirən sənəddir;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2.1.16.</w:t>
      </w:r>
      <w:r w:rsidRPr="0089087A">
        <w:rPr>
          <w:rFonts w:ascii="Times New Roman" w:eastAsia="Times New Roman" w:hAnsi="Times New Roman" w:cs="Times New Roman"/>
          <w:b/>
          <w:bCs/>
          <w:sz w:val="24"/>
          <w:szCs w:val="24"/>
          <w:lang w:val="en-US" w:eastAsia="ru-RU"/>
        </w:rPr>
        <w:t> </w:t>
      </w:r>
      <w:proofErr w:type="gramStart"/>
      <w:r w:rsidRPr="0089087A">
        <w:rPr>
          <w:rFonts w:ascii="Times New Roman" w:eastAsia="Times New Roman" w:hAnsi="Times New Roman" w:cs="Times New Roman"/>
          <w:b/>
          <w:bCs/>
          <w:sz w:val="24"/>
          <w:szCs w:val="24"/>
          <w:lang w:val="en-US" w:eastAsia="ru-RU"/>
        </w:rPr>
        <w:t>müvəffəqiyyətlə</w:t>
      </w:r>
      <w:proofErr w:type="gramEnd"/>
      <w:r w:rsidRPr="0089087A">
        <w:rPr>
          <w:rFonts w:ascii="Times New Roman" w:eastAsia="Times New Roman" w:hAnsi="Times New Roman" w:cs="Times New Roman"/>
          <w:b/>
          <w:bCs/>
          <w:sz w:val="24"/>
          <w:szCs w:val="24"/>
          <w:lang w:val="en-US" w:eastAsia="ru-RU"/>
        </w:rPr>
        <w:t xml:space="preserve"> təhsil alan tələbə</w:t>
      </w:r>
      <w:r w:rsidRPr="0089087A">
        <w:rPr>
          <w:rFonts w:ascii="Times New Roman" w:eastAsia="Times New Roman" w:hAnsi="Times New Roman" w:cs="Times New Roman"/>
          <w:sz w:val="24"/>
          <w:szCs w:val="24"/>
          <w:lang w:val="en-US" w:eastAsia="ru-RU"/>
        </w:rPr>
        <w:t> - fərdi tədris planında qeyd olunan bütün fənlər üzrə müəyyən olunmuş kreditləri qazanan tələbədir;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2.1.17.</w:t>
      </w:r>
      <w:r w:rsidRPr="0089087A">
        <w:rPr>
          <w:rFonts w:ascii="Times New Roman" w:eastAsia="Times New Roman" w:hAnsi="Times New Roman" w:cs="Times New Roman"/>
          <w:b/>
          <w:bCs/>
          <w:sz w:val="24"/>
          <w:szCs w:val="24"/>
          <w:lang w:val="en-US" w:eastAsia="ru-RU"/>
        </w:rPr>
        <w:t> </w:t>
      </w:r>
      <w:proofErr w:type="gramStart"/>
      <w:r w:rsidRPr="0089087A">
        <w:rPr>
          <w:rFonts w:ascii="Times New Roman" w:eastAsia="Times New Roman" w:hAnsi="Times New Roman" w:cs="Times New Roman"/>
          <w:b/>
          <w:bCs/>
          <w:sz w:val="24"/>
          <w:szCs w:val="24"/>
          <w:lang w:val="en-US" w:eastAsia="ru-RU"/>
        </w:rPr>
        <w:t>akademik</w:t>
      </w:r>
      <w:proofErr w:type="gramEnd"/>
      <w:r w:rsidRPr="0089087A">
        <w:rPr>
          <w:rFonts w:ascii="Times New Roman" w:eastAsia="Times New Roman" w:hAnsi="Times New Roman" w:cs="Times New Roman"/>
          <w:b/>
          <w:bCs/>
          <w:sz w:val="24"/>
          <w:szCs w:val="24"/>
          <w:lang w:val="en-US" w:eastAsia="ru-RU"/>
        </w:rPr>
        <w:t xml:space="preserve"> borcu olan tələbə -</w:t>
      </w:r>
      <w:r w:rsidRPr="0089087A">
        <w:rPr>
          <w:rFonts w:ascii="Times New Roman" w:eastAsia="Times New Roman" w:hAnsi="Times New Roman" w:cs="Times New Roman"/>
          <w:sz w:val="24"/>
          <w:szCs w:val="24"/>
          <w:lang w:val="en-US" w:eastAsia="ru-RU"/>
        </w:rPr>
        <w:t> fərdi tədris planında qeyd olunan fənlərin ən azı birindən müəyyən olunmuş krediti qazana bilməyən tələbədir.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b/>
          <w:bCs/>
          <w:sz w:val="24"/>
          <w:szCs w:val="24"/>
          <w:lang w:val="en-US" w:eastAsia="ru-RU"/>
        </w:rPr>
        <w:lastRenderedPageBreak/>
        <w:t>3. Tədris prosesi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b/>
          <w:bCs/>
          <w:sz w:val="24"/>
          <w:szCs w:val="24"/>
          <w:lang w:val="en-US"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b/>
          <w:bCs/>
          <w:sz w:val="24"/>
          <w:szCs w:val="24"/>
          <w:lang w:val="en-US" w:eastAsia="ru-RU"/>
        </w:rPr>
        <w:t>3.1. Tədris-metodiki təminat </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3.1.1. Ali təhsil müəssisələrində tələbələrin təhsili ixtisas (ixtisaslaşma) üzrə təhsil proqramı əsasında həyata keçirilir. Ayrı-ayrı ixtisaslar (ixtisaslaşmalar) üzrə tədrisin təşkili və təhsil prosesinin tədris-metodiki təminatı“Təhsil haqqında” Azərbaycan Respublikası Qanununun, Azərbaycan Respublikası Nazirlər Kabinetinin 2010-cu il 23 aprel tarixli 75 nömrəli qərarı ilə təsdiq edilmiş “Ali təhsil pilləsinin dövlət standartı və proqramı”nın, 2010-cu il 24 iyun tarixli 117 nömrəli qərarı ilə təsdiq edilmiş “Bakalavriat təhsilinin məzmunu və təşkili Qaydaları”nın və 2010-cu il 12 may tarixli 88 nömrəli qərarı ilə təsdiq edilmiş “Magistratura təhsilinin məzmunu, təşkili və “magistr” dərəcələrinin verilməsi Qaydala-rı”nın tələblərinə uyğun olaraq həyata keçirilir.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3.1.2. Kredit sistemində Azərbaycan Respublikasının Təhsil Nazirliyi tərəfindən müəyyən olunmuş formalar üzrə aşağıdakı tədris sənədlərindən istifadə edilir: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3.1.2.1. </w:t>
      </w:r>
      <w:proofErr w:type="gramStart"/>
      <w:r w:rsidRPr="0089087A">
        <w:rPr>
          <w:rFonts w:ascii="Times New Roman" w:eastAsia="Times New Roman" w:hAnsi="Times New Roman" w:cs="Times New Roman"/>
          <w:sz w:val="24"/>
          <w:szCs w:val="24"/>
          <w:lang w:val="en-US" w:eastAsia="ru-RU"/>
        </w:rPr>
        <w:t>ixtisasın</w:t>
      </w:r>
      <w:proofErr w:type="gramEnd"/>
      <w:r w:rsidRPr="0089087A">
        <w:rPr>
          <w:rFonts w:ascii="Times New Roman" w:eastAsia="Times New Roman" w:hAnsi="Times New Roman" w:cs="Times New Roman"/>
          <w:sz w:val="24"/>
          <w:szCs w:val="24"/>
          <w:lang w:val="en-US" w:eastAsia="ru-RU"/>
        </w:rPr>
        <w:t xml:space="preserve"> (ixtisaslaşmanın) tədris planı;</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3.1.2.2. </w:t>
      </w:r>
      <w:proofErr w:type="gramStart"/>
      <w:r w:rsidRPr="0089087A">
        <w:rPr>
          <w:rFonts w:ascii="Times New Roman" w:eastAsia="Times New Roman" w:hAnsi="Times New Roman" w:cs="Times New Roman"/>
          <w:sz w:val="24"/>
          <w:szCs w:val="24"/>
          <w:lang w:val="en-US" w:eastAsia="ru-RU"/>
        </w:rPr>
        <w:t>ixtisasın</w:t>
      </w:r>
      <w:proofErr w:type="gramEnd"/>
      <w:r w:rsidRPr="0089087A">
        <w:rPr>
          <w:rFonts w:ascii="Times New Roman" w:eastAsia="Times New Roman" w:hAnsi="Times New Roman" w:cs="Times New Roman"/>
          <w:sz w:val="24"/>
          <w:szCs w:val="24"/>
          <w:lang w:val="en-US" w:eastAsia="ru-RU"/>
        </w:rPr>
        <w:t xml:space="preserve"> (ixtisaslaşmanın) tədris qrafiki;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3.1.2.3. </w:t>
      </w:r>
      <w:proofErr w:type="gramStart"/>
      <w:r w:rsidRPr="0089087A">
        <w:rPr>
          <w:rFonts w:ascii="Times New Roman" w:eastAsia="Times New Roman" w:hAnsi="Times New Roman" w:cs="Times New Roman"/>
          <w:sz w:val="24"/>
          <w:szCs w:val="24"/>
          <w:lang w:val="en-US" w:eastAsia="ru-RU"/>
        </w:rPr>
        <w:t>ixtisas</w:t>
      </w:r>
      <w:proofErr w:type="gramEnd"/>
      <w:r w:rsidRPr="0089087A">
        <w:rPr>
          <w:rFonts w:ascii="Times New Roman" w:eastAsia="Times New Roman" w:hAnsi="Times New Roman" w:cs="Times New Roman"/>
          <w:sz w:val="24"/>
          <w:szCs w:val="24"/>
          <w:lang w:val="en-US" w:eastAsia="ru-RU"/>
        </w:rPr>
        <w:t xml:space="preserve"> (ixtisaslaşma) üzrə illik işçi tədris planı;</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3.1.2.4. </w:t>
      </w:r>
      <w:proofErr w:type="gramStart"/>
      <w:r w:rsidRPr="0089087A">
        <w:rPr>
          <w:rFonts w:ascii="Times New Roman" w:eastAsia="Times New Roman" w:hAnsi="Times New Roman" w:cs="Times New Roman"/>
          <w:sz w:val="24"/>
          <w:szCs w:val="24"/>
          <w:lang w:val="en-US" w:eastAsia="ru-RU"/>
        </w:rPr>
        <w:t>tələbənin</w:t>
      </w:r>
      <w:proofErr w:type="gramEnd"/>
      <w:r w:rsidRPr="0089087A">
        <w:rPr>
          <w:rFonts w:ascii="Times New Roman" w:eastAsia="Times New Roman" w:hAnsi="Times New Roman" w:cs="Times New Roman"/>
          <w:sz w:val="24"/>
          <w:szCs w:val="24"/>
          <w:lang w:val="en-US" w:eastAsia="ru-RU"/>
        </w:rPr>
        <w:t xml:space="preserve"> fərdi tədris planı;</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3.1.2.5. </w:t>
      </w:r>
      <w:proofErr w:type="gramStart"/>
      <w:r w:rsidRPr="0089087A">
        <w:rPr>
          <w:rFonts w:ascii="Times New Roman" w:eastAsia="Times New Roman" w:hAnsi="Times New Roman" w:cs="Times New Roman"/>
          <w:sz w:val="24"/>
          <w:szCs w:val="24"/>
          <w:lang w:val="en-US" w:eastAsia="ru-RU"/>
        </w:rPr>
        <w:t>müəllimin</w:t>
      </w:r>
      <w:proofErr w:type="gramEnd"/>
      <w:r w:rsidRPr="0089087A">
        <w:rPr>
          <w:rFonts w:ascii="Times New Roman" w:eastAsia="Times New Roman" w:hAnsi="Times New Roman" w:cs="Times New Roman"/>
          <w:sz w:val="24"/>
          <w:szCs w:val="24"/>
          <w:lang w:val="en-US" w:eastAsia="ru-RU"/>
        </w:rPr>
        <w:t xml:space="preserve"> illik işçi tədris planı.</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b/>
          <w:bCs/>
          <w:sz w:val="24"/>
          <w:szCs w:val="24"/>
          <w:lang w:val="en-US" w:eastAsia="ru-RU"/>
        </w:rPr>
        <w:t>3.2. Tədrisin təşkili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3.2.1. Tədris </w:t>
      </w:r>
      <w:proofErr w:type="gramStart"/>
      <w:r w:rsidRPr="0089087A">
        <w:rPr>
          <w:rFonts w:ascii="Times New Roman" w:eastAsia="Times New Roman" w:hAnsi="Times New Roman" w:cs="Times New Roman"/>
          <w:sz w:val="24"/>
          <w:szCs w:val="24"/>
          <w:lang w:val="en-US" w:eastAsia="ru-RU"/>
        </w:rPr>
        <w:t>ili</w:t>
      </w:r>
      <w:proofErr w:type="gramEnd"/>
      <w:r w:rsidRPr="0089087A">
        <w:rPr>
          <w:rFonts w:ascii="Times New Roman" w:eastAsia="Times New Roman" w:hAnsi="Times New Roman" w:cs="Times New Roman"/>
          <w:sz w:val="24"/>
          <w:szCs w:val="24"/>
          <w:lang w:val="en-US" w:eastAsia="ru-RU"/>
        </w:rPr>
        <w:t xml:space="preserve"> iki semestrdən (payız və yaz) ibarətdir. </w:t>
      </w:r>
      <w:proofErr w:type="gramStart"/>
      <w:r w:rsidRPr="0089087A">
        <w:rPr>
          <w:rFonts w:ascii="Times New Roman" w:eastAsia="Times New Roman" w:hAnsi="Times New Roman" w:cs="Times New Roman"/>
          <w:sz w:val="24"/>
          <w:szCs w:val="24"/>
          <w:lang w:val="en-US" w:eastAsia="ru-RU"/>
        </w:rPr>
        <w:t>Bundan əlavə, yay tətili müddətində 6 (altı) həftədən çox olmayaraq yay semestri də təşkil oluna bilər.</w:t>
      </w:r>
      <w:proofErr w:type="gramEnd"/>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3.2.2. Ali təhsilin hər iki səviyyəsində əyani təhsilalma forması üzrə tədris </w:t>
      </w:r>
      <w:proofErr w:type="gramStart"/>
      <w:r w:rsidRPr="0089087A">
        <w:rPr>
          <w:rFonts w:ascii="Times New Roman" w:eastAsia="Times New Roman" w:hAnsi="Times New Roman" w:cs="Times New Roman"/>
          <w:sz w:val="24"/>
          <w:szCs w:val="24"/>
          <w:lang w:val="en-US" w:eastAsia="ru-RU"/>
        </w:rPr>
        <w:t>ili</w:t>
      </w:r>
      <w:proofErr w:type="gramEnd"/>
      <w:r w:rsidRPr="0089087A">
        <w:rPr>
          <w:rFonts w:ascii="Times New Roman" w:eastAsia="Times New Roman" w:hAnsi="Times New Roman" w:cs="Times New Roman"/>
          <w:sz w:val="24"/>
          <w:szCs w:val="24"/>
          <w:lang w:val="en-US" w:eastAsia="ru-RU"/>
        </w:rPr>
        <w:t xml:space="preserve"> 40 həftədir. </w:t>
      </w:r>
      <w:proofErr w:type="gramStart"/>
      <w:r w:rsidRPr="0089087A">
        <w:rPr>
          <w:rFonts w:ascii="Times New Roman" w:eastAsia="Times New Roman" w:hAnsi="Times New Roman" w:cs="Times New Roman"/>
          <w:sz w:val="24"/>
          <w:szCs w:val="24"/>
          <w:lang w:val="en-US" w:eastAsia="ru-RU"/>
        </w:rPr>
        <w:t>Hər semestr 20 həftədən (o cümlədən, 5 həftə imtahan sessiyası) ibarətdir.</w:t>
      </w:r>
      <w:proofErr w:type="gramEnd"/>
      <w:r w:rsidRPr="0089087A">
        <w:rPr>
          <w:rFonts w:ascii="Times New Roman" w:eastAsia="Times New Roman" w:hAnsi="Times New Roman" w:cs="Times New Roman"/>
          <w:sz w:val="24"/>
          <w:szCs w:val="24"/>
          <w:lang w:val="en-US" w:eastAsia="ru-RU"/>
        </w:rPr>
        <w:t xml:space="preserve"> </w:t>
      </w:r>
      <w:proofErr w:type="gramStart"/>
      <w:r w:rsidRPr="0089087A">
        <w:rPr>
          <w:rFonts w:ascii="Times New Roman" w:eastAsia="Times New Roman" w:hAnsi="Times New Roman" w:cs="Times New Roman"/>
          <w:sz w:val="24"/>
          <w:szCs w:val="24"/>
          <w:lang w:val="en-US" w:eastAsia="ru-RU"/>
        </w:rPr>
        <w:t>Bir semestrə 30 kredit müəyyənləşdirilir.</w:t>
      </w:r>
      <w:proofErr w:type="gramEnd"/>
      <w:r w:rsidRPr="0089087A">
        <w:rPr>
          <w:rFonts w:ascii="Times New Roman" w:eastAsia="Times New Roman" w:hAnsi="Times New Roman" w:cs="Times New Roman"/>
          <w:sz w:val="24"/>
          <w:szCs w:val="24"/>
          <w:lang w:val="en-US" w:eastAsia="ru-RU"/>
        </w:rPr>
        <w:t xml:space="preserve"> </w:t>
      </w:r>
      <w:proofErr w:type="gramStart"/>
      <w:r w:rsidRPr="0089087A">
        <w:rPr>
          <w:rFonts w:ascii="Times New Roman" w:eastAsia="Times New Roman" w:hAnsi="Times New Roman" w:cs="Times New Roman"/>
          <w:sz w:val="24"/>
          <w:szCs w:val="24"/>
          <w:lang w:val="en-US" w:eastAsia="ru-RU"/>
        </w:rPr>
        <w:t>Bir kredit tələbənin auditoriya və auditoriyadankənar 30 saatlıq işinə bərabərdir.</w:t>
      </w:r>
      <w:proofErr w:type="gramEnd"/>
      <w:r w:rsidRPr="0089087A">
        <w:rPr>
          <w:rFonts w:ascii="Times New Roman" w:eastAsia="Times New Roman" w:hAnsi="Times New Roman" w:cs="Times New Roman"/>
          <w:sz w:val="24"/>
          <w:szCs w:val="24"/>
          <w:lang w:val="en-US" w:eastAsia="ru-RU"/>
        </w:rPr>
        <w:t xml:space="preserve"> Tələbənin 5 (</w:t>
      </w:r>
      <w:proofErr w:type="gramStart"/>
      <w:r w:rsidRPr="0089087A">
        <w:rPr>
          <w:rFonts w:ascii="Times New Roman" w:eastAsia="Times New Roman" w:hAnsi="Times New Roman" w:cs="Times New Roman"/>
          <w:sz w:val="24"/>
          <w:szCs w:val="24"/>
          <w:lang w:val="en-US" w:eastAsia="ru-RU"/>
        </w:rPr>
        <w:t>beş</w:t>
      </w:r>
      <w:proofErr w:type="gramEnd"/>
      <w:r w:rsidRPr="0089087A">
        <w:rPr>
          <w:rFonts w:ascii="Times New Roman" w:eastAsia="Times New Roman" w:hAnsi="Times New Roman" w:cs="Times New Roman"/>
          <w:sz w:val="24"/>
          <w:szCs w:val="24"/>
          <w:lang w:val="en-US" w:eastAsia="ru-RU"/>
        </w:rPr>
        <w:t>) günlük iş rejimində həftəlik auditoriya və auditoriyadan-kənar ümumi yükünün həcmi 45 saatdır (xüsusi təyinatlı ali təhsil müəssisələri istisna olmaqla). Tələbənin həftəlik işinin həcmi 1</w:t>
      </w:r>
      <w:proofErr w:type="gramStart"/>
      <w:r w:rsidRPr="0089087A">
        <w:rPr>
          <w:rFonts w:ascii="Times New Roman" w:eastAsia="Times New Roman" w:hAnsi="Times New Roman" w:cs="Times New Roman"/>
          <w:sz w:val="24"/>
          <w:szCs w:val="24"/>
          <w:lang w:val="en-US" w:eastAsia="ru-RU"/>
        </w:rPr>
        <w:t>,5</w:t>
      </w:r>
      <w:proofErr w:type="gramEnd"/>
      <w:r w:rsidRPr="0089087A">
        <w:rPr>
          <w:rFonts w:ascii="Times New Roman" w:eastAsia="Times New Roman" w:hAnsi="Times New Roman" w:cs="Times New Roman"/>
          <w:sz w:val="24"/>
          <w:szCs w:val="24"/>
          <w:lang w:val="en-US" w:eastAsia="ru-RU"/>
        </w:rPr>
        <w:t xml:space="preserve"> kreditdir. Buraxılış işinin, magistrlik dissertasiyasının hazırlanmasına və müdafiəsinə, eləcə də buraxılış dövlət və semestr imtahanlarına hazırlığa, imtahanın verilməsinə və təcrübələrin keçirilməsinə ayrılmış hər bir həftə 1</w:t>
      </w:r>
      <w:proofErr w:type="gramStart"/>
      <w:r w:rsidRPr="0089087A">
        <w:rPr>
          <w:rFonts w:ascii="Times New Roman" w:eastAsia="Times New Roman" w:hAnsi="Times New Roman" w:cs="Times New Roman"/>
          <w:sz w:val="24"/>
          <w:szCs w:val="24"/>
          <w:lang w:val="en-US" w:eastAsia="ru-RU"/>
        </w:rPr>
        <w:t>,5</w:t>
      </w:r>
      <w:proofErr w:type="gramEnd"/>
      <w:r w:rsidRPr="0089087A">
        <w:rPr>
          <w:rFonts w:ascii="Times New Roman" w:eastAsia="Times New Roman" w:hAnsi="Times New Roman" w:cs="Times New Roman"/>
          <w:sz w:val="24"/>
          <w:szCs w:val="24"/>
          <w:lang w:val="en-US" w:eastAsia="ru-RU"/>
        </w:rPr>
        <w:t xml:space="preserve"> kreditə bərabərdir.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3.2.3. Qiyabi təhsilalma forması üzrə tədris </w:t>
      </w:r>
      <w:proofErr w:type="gramStart"/>
      <w:r w:rsidRPr="0089087A">
        <w:rPr>
          <w:rFonts w:ascii="Times New Roman" w:eastAsia="Times New Roman" w:hAnsi="Times New Roman" w:cs="Times New Roman"/>
          <w:sz w:val="24"/>
          <w:szCs w:val="24"/>
          <w:lang w:val="en-US" w:eastAsia="ru-RU"/>
        </w:rPr>
        <w:t>ili</w:t>
      </w:r>
      <w:proofErr w:type="gramEnd"/>
      <w:r w:rsidRPr="0089087A">
        <w:rPr>
          <w:rFonts w:ascii="Times New Roman" w:eastAsia="Times New Roman" w:hAnsi="Times New Roman" w:cs="Times New Roman"/>
          <w:sz w:val="24"/>
          <w:szCs w:val="24"/>
          <w:lang w:val="en-US" w:eastAsia="ru-RU"/>
        </w:rPr>
        <w:t xml:space="preserve"> 32 həftədir. </w:t>
      </w:r>
      <w:proofErr w:type="gramStart"/>
      <w:r w:rsidRPr="0089087A">
        <w:rPr>
          <w:rFonts w:ascii="Times New Roman" w:eastAsia="Times New Roman" w:hAnsi="Times New Roman" w:cs="Times New Roman"/>
          <w:sz w:val="24"/>
          <w:szCs w:val="24"/>
          <w:lang w:val="en-US" w:eastAsia="ru-RU"/>
        </w:rPr>
        <w:t>Hər semestr 16 həftədən (o cümlədən, 1 həftə imtahan sessiyası) ibarətdir və hər semestrə 24 kredit müəyyənləşdirilir.</w:t>
      </w:r>
      <w:proofErr w:type="gramEnd"/>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3.2.4. İxtisasın (ixtisaslaşmanın) təhsil müddətindən asılı olaraq, tələbələrə bakalavriatda 240-300 kredit (tibb təhsilində 300-360 kredit), magistraturada təhsilin normativ müddəti 1</w:t>
      </w:r>
      <w:proofErr w:type="gramStart"/>
      <w:r w:rsidRPr="0089087A">
        <w:rPr>
          <w:rFonts w:ascii="Times New Roman" w:eastAsia="Times New Roman" w:hAnsi="Times New Roman" w:cs="Times New Roman"/>
          <w:sz w:val="24"/>
          <w:szCs w:val="24"/>
          <w:lang w:val="en-US" w:eastAsia="ru-RU"/>
        </w:rPr>
        <w:t>,5</w:t>
      </w:r>
      <w:proofErr w:type="gramEnd"/>
      <w:r w:rsidRPr="0089087A">
        <w:rPr>
          <w:rFonts w:ascii="Times New Roman" w:eastAsia="Times New Roman" w:hAnsi="Times New Roman" w:cs="Times New Roman"/>
          <w:sz w:val="24"/>
          <w:szCs w:val="24"/>
          <w:lang w:val="en-US" w:eastAsia="ru-RU"/>
        </w:rPr>
        <w:t xml:space="preserve"> il </w:t>
      </w:r>
      <w:r w:rsidRPr="0089087A">
        <w:rPr>
          <w:rFonts w:ascii="Times New Roman" w:eastAsia="Times New Roman" w:hAnsi="Times New Roman" w:cs="Times New Roman"/>
          <w:sz w:val="24"/>
          <w:szCs w:val="24"/>
          <w:lang w:val="en-US" w:eastAsia="ru-RU"/>
        </w:rPr>
        <w:lastRenderedPageBreak/>
        <w:t xml:space="preserve">olduğu halda 90, 2 (iki) il olduğu halda isə 120 kredit müəyyənləşdirilir. </w:t>
      </w:r>
      <w:proofErr w:type="gramStart"/>
      <w:r w:rsidRPr="0089087A">
        <w:rPr>
          <w:rFonts w:ascii="Times New Roman" w:eastAsia="Times New Roman" w:hAnsi="Times New Roman" w:cs="Times New Roman"/>
          <w:sz w:val="24"/>
          <w:szCs w:val="24"/>
          <w:lang w:val="en-US" w:eastAsia="ru-RU"/>
        </w:rPr>
        <w:t>Müəyyən olunmuş kreditin tələbə tərəfindən yığılması məcburidir.</w:t>
      </w:r>
      <w:proofErr w:type="gramEnd"/>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3.2.5. Bir tələbə üçün hər semestrdə 30 kreditə qədər fənlərin tədrisi müəyyənləşdirilir. Bundan əlavə müvəffəqiyyətlə təhsil alan və</w:t>
      </w:r>
      <w:r w:rsidRPr="0089087A">
        <w:rPr>
          <w:rFonts w:ascii="Times New Roman" w:eastAsia="Times New Roman" w:hAnsi="Times New Roman" w:cs="Times New Roman"/>
          <w:b/>
          <w:bCs/>
          <w:sz w:val="24"/>
          <w:szCs w:val="24"/>
          <w:lang w:val="en-US" w:eastAsia="ru-RU"/>
        </w:rPr>
        <w:t> </w:t>
      </w:r>
      <w:r w:rsidRPr="0089087A">
        <w:rPr>
          <w:rFonts w:ascii="Times New Roman" w:eastAsia="Times New Roman" w:hAnsi="Times New Roman" w:cs="Times New Roman"/>
          <w:sz w:val="24"/>
          <w:szCs w:val="24"/>
          <w:lang w:val="en-US" w:eastAsia="ru-RU"/>
        </w:rPr>
        <w:t xml:space="preserve">bütün təhsil müddətində ayrı-ayrı fənlərdən göstəricisi 81-100 bal arasında olan tələbələrə əlavə ödəniş etmədən, akademik borcu olanlar üçün isə ödənişli əsaslarla bu Qaydaların 3.2.11-ci yarımbəndinin tələbləri gözlənilməklə, hər semestrdə cəmi  8 kreditdən çox olmamaq şərtilə fənn (fənlər) də seçməyə icazə verilir. </w:t>
      </w:r>
      <w:proofErr w:type="gramStart"/>
      <w:r w:rsidRPr="0089087A">
        <w:rPr>
          <w:rFonts w:ascii="Times New Roman" w:eastAsia="Times New Roman" w:hAnsi="Times New Roman" w:cs="Times New Roman"/>
          <w:sz w:val="24"/>
          <w:szCs w:val="24"/>
          <w:lang w:val="en-US" w:eastAsia="ru-RU"/>
        </w:rPr>
        <w:t>Bu halda təhsil haqqının ödənilməsi bu Qaydaların 4.3-cü bəndinin tələblərinə uyğun həyata keçirilir.</w:t>
      </w:r>
      <w:proofErr w:type="gramEnd"/>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3.2.6. Tələbəyə bakalavriat səviyyəsində gələcək peşə fəaliyyətində istifadə etməsi və ya oxşar ixtisas üzrə (təhsil proqramında tədrisi nəzərdə tutulan fənlərin    və onlara ayrılan kreditlərin ən azı 70 faizi eyni olduğu halda) əlavə təhsil alması məqsədi ilə bu Qaydaların 3.2.5-ci yarımbəndinin tələbləri gözlənilməklə, ödənişli əsaslarla müvafiq ixtisasların fənnini (fənlərini) seçmək hüququ da verilir. </w:t>
      </w:r>
      <w:proofErr w:type="gramStart"/>
      <w:r w:rsidRPr="0089087A">
        <w:rPr>
          <w:rFonts w:ascii="Times New Roman" w:eastAsia="Times New Roman" w:hAnsi="Times New Roman" w:cs="Times New Roman"/>
          <w:sz w:val="24"/>
          <w:szCs w:val="24"/>
          <w:lang w:val="en-US" w:eastAsia="ru-RU"/>
        </w:rPr>
        <w:t>Bu şərtlərlə əlavə təhsil alanlara həmin ixtisas üzrə bakalavr dərəcəsi və müvafiq diplom verilir.</w:t>
      </w:r>
      <w:proofErr w:type="gramEnd"/>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3.2.7. Tədris planında tədris işinin həcmi kredit vahidləri ilə müəyyən edilir. Kreditlər tələbənin aşağıdakı fəaliyyəti üzrə müəyyənləşdirilir: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3.2.7.1. </w:t>
      </w:r>
      <w:proofErr w:type="gramStart"/>
      <w:r w:rsidRPr="0089087A">
        <w:rPr>
          <w:rFonts w:ascii="Times New Roman" w:eastAsia="Times New Roman" w:hAnsi="Times New Roman" w:cs="Times New Roman"/>
          <w:sz w:val="24"/>
          <w:szCs w:val="24"/>
          <w:lang w:val="en-US" w:eastAsia="ru-RU"/>
        </w:rPr>
        <w:t>auditoriya</w:t>
      </w:r>
      <w:proofErr w:type="gramEnd"/>
      <w:r w:rsidRPr="0089087A">
        <w:rPr>
          <w:rFonts w:ascii="Times New Roman" w:eastAsia="Times New Roman" w:hAnsi="Times New Roman" w:cs="Times New Roman"/>
          <w:sz w:val="24"/>
          <w:szCs w:val="24"/>
          <w:lang w:val="en-US" w:eastAsia="ru-RU"/>
        </w:rPr>
        <w:t xml:space="preserve"> (mühazirə, seminar, praktik məşğələlər, laborato-riya) dərslərində iştirak etməsi;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3.2.7.2. </w:t>
      </w:r>
      <w:proofErr w:type="gramStart"/>
      <w:r w:rsidRPr="0089087A">
        <w:rPr>
          <w:rFonts w:ascii="Times New Roman" w:eastAsia="Times New Roman" w:hAnsi="Times New Roman" w:cs="Times New Roman"/>
          <w:sz w:val="24"/>
          <w:szCs w:val="24"/>
          <w:lang w:val="en-US" w:eastAsia="ru-RU"/>
        </w:rPr>
        <w:t>auditoriyadankənar</w:t>
      </w:r>
      <w:proofErr w:type="gramEnd"/>
      <w:r w:rsidRPr="0089087A">
        <w:rPr>
          <w:rFonts w:ascii="Times New Roman" w:eastAsia="Times New Roman" w:hAnsi="Times New Roman" w:cs="Times New Roman"/>
          <w:sz w:val="24"/>
          <w:szCs w:val="24"/>
          <w:lang w:val="en-US" w:eastAsia="ru-RU"/>
        </w:rPr>
        <w:t xml:space="preserve"> (tələbənin müstəqil və müəllimin rəhbər-liyi ilə sərbəst işi) işi;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3.2.7.3. </w:t>
      </w:r>
      <w:proofErr w:type="gramStart"/>
      <w:r w:rsidRPr="0089087A">
        <w:rPr>
          <w:rFonts w:ascii="Times New Roman" w:eastAsia="Times New Roman" w:hAnsi="Times New Roman" w:cs="Times New Roman"/>
          <w:sz w:val="24"/>
          <w:szCs w:val="24"/>
          <w:lang w:val="en-US" w:eastAsia="ru-RU"/>
        </w:rPr>
        <w:t>təcrübələrdə</w:t>
      </w:r>
      <w:proofErr w:type="gramEnd"/>
      <w:r w:rsidRPr="0089087A">
        <w:rPr>
          <w:rFonts w:ascii="Times New Roman" w:eastAsia="Times New Roman" w:hAnsi="Times New Roman" w:cs="Times New Roman"/>
          <w:sz w:val="24"/>
          <w:szCs w:val="24"/>
          <w:lang w:val="en-US" w:eastAsia="ru-RU"/>
        </w:rPr>
        <w:t xml:space="preserve"> iştirak etməsi;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3.2.7.4. </w:t>
      </w:r>
      <w:proofErr w:type="gramStart"/>
      <w:r w:rsidRPr="0089087A">
        <w:rPr>
          <w:rFonts w:ascii="Times New Roman" w:eastAsia="Times New Roman" w:hAnsi="Times New Roman" w:cs="Times New Roman"/>
          <w:sz w:val="24"/>
          <w:szCs w:val="24"/>
          <w:lang w:val="en-US" w:eastAsia="ru-RU"/>
        </w:rPr>
        <w:t>laboratoriya</w:t>
      </w:r>
      <w:proofErr w:type="gramEnd"/>
      <w:r w:rsidRPr="0089087A">
        <w:rPr>
          <w:rFonts w:ascii="Times New Roman" w:eastAsia="Times New Roman" w:hAnsi="Times New Roman" w:cs="Times New Roman"/>
          <w:sz w:val="24"/>
          <w:szCs w:val="24"/>
          <w:lang w:val="en-US" w:eastAsia="ru-RU"/>
        </w:rPr>
        <w:t xml:space="preserve"> işlərini yerinə yetirməsi;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3.2.7.5. </w:t>
      </w:r>
      <w:proofErr w:type="gramStart"/>
      <w:r w:rsidRPr="0089087A">
        <w:rPr>
          <w:rFonts w:ascii="Times New Roman" w:eastAsia="Times New Roman" w:hAnsi="Times New Roman" w:cs="Times New Roman"/>
          <w:sz w:val="24"/>
          <w:szCs w:val="24"/>
          <w:lang w:val="en-US" w:eastAsia="ru-RU"/>
        </w:rPr>
        <w:t>kurs</w:t>
      </w:r>
      <w:proofErr w:type="gramEnd"/>
      <w:r w:rsidRPr="0089087A">
        <w:rPr>
          <w:rFonts w:ascii="Times New Roman" w:eastAsia="Times New Roman" w:hAnsi="Times New Roman" w:cs="Times New Roman"/>
          <w:sz w:val="24"/>
          <w:szCs w:val="24"/>
          <w:lang w:val="en-US" w:eastAsia="ru-RU"/>
        </w:rPr>
        <w:t xml:space="preserve"> işini və layihələrini hazırlaması və müdafiə etməsi;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3.2.7.6. </w:t>
      </w:r>
      <w:proofErr w:type="gramStart"/>
      <w:r w:rsidRPr="0089087A">
        <w:rPr>
          <w:rFonts w:ascii="Times New Roman" w:eastAsia="Times New Roman" w:hAnsi="Times New Roman" w:cs="Times New Roman"/>
          <w:sz w:val="24"/>
          <w:szCs w:val="24"/>
          <w:lang w:val="en-US" w:eastAsia="ru-RU"/>
        </w:rPr>
        <w:t>imtahanlara</w:t>
      </w:r>
      <w:proofErr w:type="gramEnd"/>
      <w:r w:rsidRPr="0089087A">
        <w:rPr>
          <w:rFonts w:ascii="Times New Roman" w:eastAsia="Times New Roman" w:hAnsi="Times New Roman" w:cs="Times New Roman"/>
          <w:sz w:val="24"/>
          <w:szCs w:val="24"/>
          <w:lang w:val="en-US" w:eastAsia="ru-RU"/>
        </w:rPr>
        <w:t xml:space="preserve"> hazırlığı və imtahanları verməsi;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3.2.7.7. </w:t>
      </w:r>
      <w:proofErr w:type="gramStart"/>
      <w:r w:rsidRPr="0089087A">
        <w:rPr>
          <w:rFonts w:ascii="Times New Roman" w:eastAsia="Times New Roman" w:hAnsi="Times New Roman" w:cs="Times New Roman"/>
          <w:sz w:val="24"/>
          <w:szCs w:val="24"/>
          <w:lang w:val="en-US" w:eastAsia="ru-RU"/>
        </w:rPr>
        <w:t>buraxılış</w:t>
      </w:r>
      <w:proofErr w:type="gramEnd"/>
      <w:r w:rsidRPr="0089087A">
        <w:rPr>
          <w:rFonts w:ascii="Times New Roman" w:eastAsia="Times New Roman" w:hAnsi="Times New Roman" w:cs="Times New Roman"/>
          <w:sz w:val="24"/>
          <w:szCs w:val="24"/>
          <w:lang w:val="en-US" w:eastAsia="ru-RU"/>
        </w:rPr>
        <w:t xml:space="preserve"> işini, magistrlik dissertasiyasını hazırlaması və müdafiəsi, eləcə də buraxılış dövlət imtahanına hazırlığı və həmin imtahanı verməsi.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3.2.8. Tədris planında fənlər vacibliyinə və məzmununun mənim-sənilməsi ardıcıllığına görə aşağıdakı 3 qrupa bölünür: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3.2.8.1. </w:t>
      </w:r>
      <w:proofErr w:type="gramStart"/>
      <w:r w:rsidRPr="0089087A">
        <w:rPr>
          <w:rFonts w:ascii="Times New Roman" w:eastAsia="Times New Roman" w:hAnsi="Times New Roman" w:cs="Times New Roman"/>
          <w:sz w:val="24"/>
          <w:szCs w:val="24"/>
          <w:lang w:val="en-US" w:eastAsia="ru-RU"/>
        </w:rPr>
        <w:t>məcburi</w:t>
      </w:r>
      <w:proofErr w:type="gramEnd"/>
      <w:r w:rsidRPr="0089087A">
        <w:rPr>
          <w:rFonts w:ascii="Times New Roman" w:eastAsia="Times New Roman" w:hAnsi="Times New Roman" w:cs="Times New Roman"/>
          <w:sz w:val="24"/>
          <w:szCs w:val="24"/>
          <w:lang w:val="en-US" w:eastAsia="ru-RU"/>
        </w:rPr>
        <w:t xml:space="preserve"> və ardıcıl öyrənilən fənlər üzrə;</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3.2.8.2. </w:t>
      </w:r>
      <w:proofErr w:type="gramStart"/>
      <w:r w:rsidRPr="0089087A">
        <w:rPr>
          <w:rFonts w:ascii="Times New Roman" w:eastAsia="Times New Roman" w:hAnsi="Times New Roman" w:cs="Times New Roman"/>
          <w:sz w:val="24"/>
          <w:szCs w:val="24"/>
          <w:lang w:val="en-US" w:eastAsia="ru-RU"/>
        </w:rPr>
        <w:t>məcburi</w:t>
      </w:r>
      <w:proofErr w:type="gramEnd"/>
      <w:r w:rsidRPr="0089087A">
        <w:rPr>
          <w:rFonts w:ascii="Times New Roman" w:eastAsia="Times New Roman" w:hAnsi="Times New Roman" w:cs="Times New Roman"/>
          <w:sz w:val="24"/>
          <w:szCs w:val="24"/>
          <w:lang w:val="en-US" w:eastAsia="ru-RU"/>
        </w:rPr>
        <w:t>, lakin ardıcıllığı vacib olmayan fənlər üzrə;</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3.2.8.3. </w:t>
      </w:r>
      <w:proofErr w:type="gramStart"/>
      <w:r w:rsidRPr="0089087A">
        <w:rPr>
          <w:rFonts w:ascii="Times New Roman" w:eastAsia="Times New Roman" w:hAnsi="Times New Roman" w:cs="Times New Roman"/>
          <w:sz w:val="24"/>
          <w:szCs w:val="24"/>
          <w:lang w:val="en-US" w:eastAsia="ru-RU"/>
        </w:rPr>
        <w:t>tələbələrin</w:t>
      </w:r>
      <w:proofErr w:type="gramEnd"/>
      <w:r w:rsidRPr="0089087A">
        <w:rPr>
          <w:rFonts w:ascii="Times New Roman" w:eastAsia="Times New Roman" w:hAnsi="Times New Roman" w:cs="Times New Roman"/>
          <w:sz w:val="24"/>
          <w:szCs w:val="24"/>
          <w:lang w:val="en-US" w:eastAsia="ru-RU"/>
        </w:rPr>
        <w:t xml:space="preserve"> öz seçimi əsasında öyrənilən fənlər üzrə.</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3.2.9. Oxşar ixtisas (ixtisaslaşma) üzrə tədris planları hazırlanarkən, müvafiq fənlərin məzmununun unifikasiyasına nail olunmalıdır.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3.2.10. Kredit sistemində </w:t>
      </w:r>
      <w:proofErr w:type="gramStart"/>
      <w:r w:rsidRPr="0089087A">
        <w:rPr>
          <w:rFonts w:ascii="Times New Roman" w:eastAsia="Times New Roman" w:hAnsi="Times New Roman" w:cs="Times New Roman"/>
          <w:sz w:val="24"/>
          <w:szCs w:val="24"/>
          <w:lang w:val="en-US" w:eastAsia="ru-RU"/>
        </w:rPr>
        <w:t>ali</w:t>
      </w:r>
      <w:proofErr w:type="gramEnd"/>
      <w:r w:rsidRPr="0089087A">
        <w:rPr>
          <w:rFonts w:ascii="Times New Roman" w:eastAsia="Times New Roman" w:hAnsi="Times New Roman" w:cs="Times New Roman"/>
          <w:sz w:val="24"/>
          <w:szCs w:val="24"/>
          <w:lang w:val="en-US" w:eastAsia="ru-RU"/>
        </w:rPr>
        <w:t xml:space="preserve"> təhsil müəssisəsi tərəfindən ixtisasın (ixtisaslaşmanın) təhsil proqramı, ixtisasın (ixtisaslaşmanın) tədris planı və ixtisasın (ixtisaslaşmanın) tədris qrafiki hazırlanaraq aidiyyəti qurumlara, tələbənin fərdi tədris planı və müəllimin illik işçi tədris planı </w:t>
      </w:r>
      <w:r w:rsidRPr="0089087A">
        <w:rPr>
          <w:rFonts w:ascii="Times New Roman" w:eastAsia="Times New Roman" w:hAnsi="Times New Roman" w:cs="Times New Roman"/>
          <w:sz w:val="24"/>
          <w:szCs w:val="24"/>
          <w:lang w:val="en-US" w:eastAsia="ru-RU"/>
        </w:rPr>
        <w:lastRenderedPageBreak/>
        <w:t>müvafiq olaraq tələbələrə və müəllimlərə verilir, eləcə də ali təhsil müəssisəsinin saytında yerləşdirilir.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3.2.11. Hər tədris </w:t>
      </w:r>
      <w:proofErr w:type="gramStart"/>
      <w:r w:rsidRPr="0089087A">
        <w:rPr>
          <w:rFonts w:ascii="Times New Roman" w:eastAsia="Times New Roman" w:hAnsi="Times New Roman" w:cs="Times New Roman"/>
          <w:sz w:val="24"/>
          <w:szCs w:val="24"/>
          <w:lang w:val="en-US" w:eastAsia="ru-RU"/>
        </w:rPr>
        <w:t>ili</w:t>
      </w:r>
      <w:proofErr w:type="gramEnd"/>
      <w:r w:rsidRPr="0089087A">
        <w:rPr>
          <w:rFonts w:ascii="Times New Roman" w:eastAsia="Times New Roman" w:hAnsi="Times New Roman" w:cs="Times New Roman"/>
          <w:sz w:val="24"/>
          <w:szCs w:val="24"/>
          <w:lang w:val="en-US" w:eastAsia="ru-RU"/>
        </w:rPr>
        <w:t xml:space="preserve"> üçün ixtisasın (ixtisaslaşmanın) tədris qrafiki əsasında tələbənin fərdi tədris planı hazırlanır. </w:t>
      </w:r>
      <w:proofErr w:type="gramStart"/>
      <w:r w:rsidRPr="0089087A">
        <w:rPr>
          <w:rFonts w:ascii="Times New Roman" w:eastAsia="Times New Roman" w:hAnsi="Times New Roman" w:cs="Times New Roman"/>
          <w:sz w:val="24"/>
          <w:szCs w:val="24"/>
          <w:lang w:val="en-US" w:eastAsia="ru-RU"/>
        </w:rPr>
        <w:t>Fənlərin prerekvizitliyi gözlənilməklə, tələbənin fərdi tədris planı müəyyən olunmuş forma üzrə onun özü tərəfindən tərtib edilir.</w:t>
      </w:r>
      <w:proofErr w:type="gramEnd"/>
      <w:r w:rsidRPr="0089087A">
        <w:rPr>
          <w:rFonts w:ascii="Times New Roman" w:eastAsia="Times New Roman" w:hAnsi="Times New Roman" w:cs="Times New Roman"/>
          <w:sz w:val="24"/>
          <w:szCs w:val="24"/>
          <w:lang w:val="en-US" w:eastAsia="ru-RU"/>
        </w:rPr>
        <w:t xml:space="preserve"> </w:t>
      </w:r>
      <w:proofErr w:type="gramStart"/>
      <w:r w:rsidRPr="0089087A">
        <w:rPr>
          <w:rFonts w:ascii="Times New Roman" w:eastAsia="Times New Roman" w:hAnsi="Times New Roman" w:cs="Times New Roman"/>
          <w:sz w:val="24"/>
          <w:szCs w:val="24"/>
          <w:lang w:val="en-US" w:eastAsia="ru-RU"/>
        </w:rPr>
        <w:t>Bu zaman akademik məsləhətçinin (tyutorun) köməyindən də istifadə oluna bilər.</w:t>
      </w:r>
      <w:proofErr w:type="gramEnd"/>
      <w:r w:rsidRPr="0089087A">
        <w:rPr>
          <w:rFonts w:ascii="Times New Roman" w:eastAsia="Times New Roman" w:hAnsi="Times New Roman" w:cs="Times New Roman"/>
          <w:sz w:val="24"/>
          <w:szCs w:val="24"/>
          <w:lang w:val="en-US" w:eastAsia="ru-RU"/>
        </w:rPr>
        <w:t xml:space="preserve"> Tələbənin fərdi tədris planı tərtib edilərkən, </w:t>
      </w:r>
      <w:proofErr w:type="gramStart"/>
      <w:r w:rsidRPr="0089087A">
        <w:rPr>
          <w:rFonts w:ascii="Times New Roman" w:eastAsia="Times New Roman" w:hAnsi="Times New Roman" w:cs="Times New Roman"/>
          <w:sz w:val="24"/>
          <w:szCs w:val="24"/>
          <w:lang w:val="en-US" w:eastAsia="ru-RU"/>
        </w:rPr>
        <w:t>ali</w:t>
      </w:r>
      <w:proofErr w:type="gramEnd"/>
      <w:r w:rsidRPr="0089087A">
        <w:rPr>
          <w:rFonts w:ascii="Times New Roman" w:eastAsia="Times New Roman" w:hAnsi="Times New Roman" w:cs="Times New Roman"/>
          <w:sz w:val="24"/>
          <w:szCs w:val="24"/>
          <w:lang w:val="en-US" w:eastAsia="ru-RU"/>
        </w:rPr>
        <w:t xml:space="preserve"> təhsil müəssisəsi ona həm fənn, həm də yüksəkixtisaslı müəllimlərin (vəzifələri, elmi dərəcələri və elmi adları göstərilməklə) seçilməsində öz təkliflərini verir. Növbəti tədris </w:t>
      </w:r>
      <w:proofErr w:type="gramStart"/>
      <w:r w:rsidRPr="0089087A">
        <w:rPr>
          <w:rFonts w:ascii="Times New Roman" w:eastAsia="Times New Roman" w:hAnsi="Times New Roman" w:cs="Times New Roman"/>
          <w:sz w:val="24"/>
          <w:szCs w:val="24"/>
          <w:lang w:val="en-US" w:eastAsia="ru-RU"/>
        </w:rPr>
        <w:t>ili</w:t>
      </w:r>
      <w:proofErr w:type="gramEnd"/>
      <w:r w:rsidRPr="0089087A">
        <w:rPr>
          <w:rFonts w:ascii="Times New Roman" w:eastAsia="Times New Roman" w:hAnsi="Times New Roman" w:cs="Times New Roman"/>
          <w:sz w:val="24"/>
          <w:szCs w:val="24"/>
          <w:lang w:val="en-US" w:eastAsia="ru-RU"/>
        </w:rPr>
        <w:t xml:space="preserve"> üçün tələbənin fərdi tədris planı tərtib olunarkən, buraya ilk növbədə əvvəlki ildən akademik borcu qalan fənlər daxil edilir (xüsusi təyinatlı ali təhsil müəssisələri istisna olmaqla). </w:t>
      </w:r>
      <w:proofErr w:type="gramStart"/>
      <w:r w:rsidRPr="0089087A">
        <w:rPr>
          <w:rFonts w:ascii="Times New Roman" w:eastAsia="Times New Roman" w:hAnsi="Times New Roman" w:cs="Times New Roman"/>
          <w:sz w:val="24"/>
          <w:szCs w:val="24"/>
          <w:lang w:val="en-US" w:eastAsia="ru-RU"/>
        </w:rPr>
        <w:t>Akademik borc yaranan fənn (fənlər) müvafiq semestrdə tədris olunmadığı və ya həmin fənn (fənlər) üzrə qrup yaradılmadığı halda bu tələb istisna edilir.</w:t>
      </w:r>
      <w:proofErr w:type="gramEnd"/>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3.2.12.</w:t>
      </w:r>
      <w:proofErr w:type="gramStart"/>
      <w:r w:rsidRPr="0089087A">
        <w:rPr>
          <w:rFonts w:ascii="Times New Roman" w:eastAsia="Times New Roman" w:hAnsi="Times New Roman" w:cs="Times New Roman"/>
          <w:sz w:val="24"/>
          <w:szCs w:val="24"/>
          <w:lang w:val="en-US" w:eastAsia="ru-RU"/>
        </w:rPr>
        <w:t>  İxtisasın</w:t>
      </w:r>
      <w:proofErr w:type="gramEnd"/>
      <w:r w:rsidRPr="0089087A">
        <w:rPr>
          <w:rFonts w:ascii="Times New Roman" w:eastAsia="Times New Roman" w:hAnsi="Times New Roman" w:cs="Times New Roman"/>
          <w:sz w:val="24"/>
          <w:szCs w:val="24"/>
          <w:lang w:val="en-US" w:eastAsia="ru-RU"/>
        </w:rPr>
        <w:t xml:space="preserve"> (ixtisaslaşmanın) illik işçi tədris planı müvafiq olaraq təhsil proqramı, tədris planı, tədris qrafiki və tələbələrin fərdi tədris planları əsasında ali təhsil müəssisəsi tərəfindən hazırlanır. </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3.2.13. Müəllimlərin illik işçi tədris planı ixtisasın (ixtisaslaşmanın) illik işçi tədris qrafiki və tələbələrin fərdi tədris planları əsasında hazırlanır.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 xml:space="preserve">3.2.14. </w:t>
      </w:r>
      <w:proofErr w:type="gramStart"/>
      <w:r w:rsidRPr="0089087A">
        <w:rPr>
          <w:rFonts w:ascii="Times New Roman" w:eastAsia="Times New Roman" w:hAnsi="Times New Roman" w:cs="Times New Roman"/>
          <w:sz w:val="24"/>
          <w:szCs w:val="24"/>
          <w:lang w:eastAsia="ru-RU"/>
        </w:rPr>
        <w:t>Fənn üzrə semestr göstəricilərinə və imtahanların nəticələrinə görə müvəffəq qiymət almış tələbə həmin fəndən kreditləri qazanmış hesab edilir. Əks təqdirdə, tələbə bu fəndən kreditləri qazanmır və onun həmin fənn üzrə akademik borcu</w:t>
      </w:r>
      <w:proofErr w:type="gramEnd"/>
      <w:r w:rsidRPr="0089087A">
        <w:rPr>
          <w:rFonts w:ascii="Times New Roman" w:eastAsia="Times New Roman" w:hAnsi="Times New Roman" w:cs="Times New Roman"/>
          <w:sz w:val="24"/>
          <w:szCs w:val="24"/>
          <w:lang w:eastAsia="ru-RU"/>
        </w:rPr>
        <w:t xml:space="preserve"> qalır. Fənn (fənlər) üzrə akademik borcu qalan tələbə həmin fənni (fənləri) yenidən dinləməlidir (xüsusi təyinatlı ali təhsil müəssisələri istisna olmaqla). Bu zaman tələbə həmin fəndən (fənlərdən) dərslərdə iştirak etməklə, onun (onların) mənimsənilməsinə qoyulan tələbləri tam yerinə yetirməlidir.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3.2.15. </w:t>
      </w:r>
      <w:proofErr w:type="gramStart"/>
      <w:r w:rsidRPr="0089087A">
        <w:rPr>
          <w:rFonts w:ascii="Times New Roman" w:eastAsia="Times New Roman" w:hAnsi="Times New Roman" w:cs="Times New Roman"/>
          <w:sz w:val="24"/>
          <w:szCs w:val="24"/>
          <w:lang w:eastAsia="ru-RU"/>
        </w:rPr>
        <w:t>Tələbə ali təhsil müəssisəsini bitirmək üçün tələb olunan kreditləri ixtisasın normativ təhsil müddətindən sonrakı 3 (üç) ildə (həqiqi hərbi xidmət müddəti nəzərə alınmamaqla) toplaya bilmədiyi halda o, məzmununda əsaslı dəyişikliklər edilən peşə haz</w:t>
      </w:r>
      <w:proofErr w:type="gramEnd"/>
      <w:r w:rsidRPr="0089087A">
        <w:rPr>
          <w:rFonts w:ascii="Times New Roman" w:eastAsia="Times New Roman" w:hAnsi="Times New Roman" w:cs="Times New Roman"/>
          <w:sz w:val="24"/>
          <w:szCs w:val="24"/>
          <w:lang w:eastAsia="ru-RU"/>
        </w:rPr>
        <w:t>ırlığı fənlərindən əvvəllər qazandığı kreditləri itirir. Tələbə həmin kreditləri bu Qaydaların tələblərinə uyğun olaraq yenidən yığmalıdır.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 xml:space="preserve">3.2.16. </w:t>
      </w:r>
      <w:proofErr w:type="gramStart"/>
      <w:r w:rsidRPr="0089087A">
        <w:rPr>
          <w:rFonts w:ascii="Times New Roman" w:eastAsia="Times New Roman" w:hAnsi="Times New Roman" w:cs="Times New Roman"/>
          <w:sz w:val="24"/>
          <w:szCs w:val="24"/>
          <w:lang w:eastAsia="ru-RU"/>
        </w:rPr>
        <w:t>Tələbə bir ali təhsil müəssisəsindən (ixtisasdan) digərinə köçürüldüyü, tələbələr sırasına bərpa olunduğu və akademik məzuniyyətdən qayıtdığı halda, onun əvvəllər qazandığı kreditlər bu Qaydaların 3.2.15-ci yarımbəndinin tələbləri gözl</w:t>
      </w:r>
      <w:proofErr w:type="gramEnd"/>
      <w:r w:rsidRPr="0089087A">
        <w:rPr>
          <w:rFonts w:ascii="Times New Roman" w:eastAsia="Times New Roman" w:hAnsi="Times New Roman" w:cs="Times New Roman"/>
          <w:sz w:val="24"/>
          <w:szCs w:val="24"/>
          <w:lang w:eastAsia="ru-RU"/>
        </w:rPr>
        <w:t>ənilməklə nəzərə alınır.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3.2.17. Tələbəyə müəllim seçmək imkanı yaradılır. Bir müəllimi seçən tələbələrin sayı bakalavriat səviyyəsində 30-dan çox olarsa, ali təhsil müəssisəsi bu fənn üzrə ikinci qrup təşkil edir və buraya fənnin tədrisi üçün eyni səviyyədə olan müəllim cəlb edir. Bu halda tələbələrin qruplar üzrə siyahısı ərizələrinin qeydəalınma ardıcıllığına görə müəyyənləşdirilir.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3.2.18. Ali təhsil müəssisələrində fənlərin və müəllimlərin seçiminə geniş imkan yaratmaq məqsədi ilə dərs cədvəli fənlər üzrə (müəllimin adı və soyadı qeyd edilməklə) tərtib olunur.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 xml:space="preserve">3.2.19. </w:t>
      </w:r>
      <w:proofErr w:type="gramStart"/>
      <w:r w:rsidRPr="0089087A">
        <w:rPr>
          <w:rFonts w:ascii="Times New Roman" w:eastAsia="Times New Roman" w:hAnsi="Times New Roman" w:cs="Times New Roman"/>
          <w:sz w:val="24"/>
          <w:szCs w:val="24"/>
          <w:lang w:eastAsia="ru-RU"/>
        </w:rPr>
        <w:t>Ali təhsil müəssisəsi tərəfindən növbəti tədris ili üçün ixtisaslar (ixtisaslaşmalar) üzrə illik işçi tədris planı və fənlər üzrə dərs cədvəlləri tələbələrin fərdi tədris planları əsasında hazırlanaraq, mövcud qaydada tərtib və təsdiq</w:t>
      </w:r>
      <w:proofErr w:type="gramEnd"/>
      <w:r w:rsidRPr="0089087A">
        <w:rPr>
          <w:rFonts w:ascii="Times New Roman" w:eastAsia="Times New Roman" w:hAnsi="Times New Roman" w:cs="Times New Roman"/>
          <w:sz w:val="24"/>
          <w:szCs w:val="24"/>
          <w:lang w:eastAsia="ru-RU"/>
        </w:rPr>
        <w:t xml:space="preserve"> edilir.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9087A">
        <w:rPr>
          <w:rFonts w:ascii="Times New Roman" w:eastAsia="Times New Roman" w:hAnsi="Times New Roman" w:cs="Times New Roman"/>
          <w:sz w:val="24"/>
          <w:szCs w:val="24"/>
          <w:lang w:eastAsia="ru-RU"/>
        </w:rPr>
        <w:t xml:space="preserve">3.2.20. Üzrlü səbəbdən imtahanda iştirak etməyən tələbələrə növbəti semestrin dərsləri başlanana qədər bir dəfə həmin imtahanı vermək imkanı yaradılır. Üzrsüz səbəbdən imtahanda iştirak </w:t>
      </w:r>
      <w:r w:rsidRPr="0089087A">
        <w:rPr>
          <w:rFonts w:ascii="Times New Roman" w:eastAsia="Times New Roman" w:hAnsi="Times New Roman" w:cs="Times New Roman"/>
          <w:sz w:val="24"/>
          <w:szCs w:val="24"/>
          <w:lang w:eastAsia="ru-RU"/>
        </w:rPr>
        <w:lastRenderedPageBreak/>
        <w:t>etməyən tələbə fənn (fənl</w:t>
      </w:r>
      <w:proofErr w:type="gramEnd"/>
      <w:r w:rsidRPr="0089087A">
        <w:rPr>
          <w:rFonts w:ascii="Times New Roman" w:eastAsia="Times New Roman" w:hAnsi="Times New Roman" w:cs="Times New Roman"/>
          <w:sz w:val="24"/>
          <w:szCs w:val="24"/>
          <w:lang w:eastAsia="ru-RU"/>
        </w:rPr>
        <w:t>ər) üzrə akademik borcu qalmış hesab olunur və o, həmin fənn (fənlər) üçün müəyyən edilmiş kreditləri bu Qaydaların 3.2.14-cü yarımbəndinin tələblərinə uyğun olaraq qazana bilər.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3.2.21. Tədris prosesi auditoriya və auditoriyadankənar (tələbənin müstəqil və müəllimin rəhbərliyi ilə sərbəst işi) şəkildə təşkil olunur. Sərbəst işlərin həcmi keçirilən mühazirələrə, seminarlara və praktik məşğələlərə ayrılan akademik saatlara müvafiq olaraq, ali təhsil müəssisəsi tərəfindən müəyyənləşdirilir. Bu zaman əyani təhsilalma forması üzrə bütün növ dərslərin 1 (bir) akademik saatına 1 (bir) saatdan az olmayaraq sərbəst iş müəyyənləşdirilir. Sərbəst işlərin ümumi həcmindən ən azı 40 faizi dərsdənkənar vaxtda müəllimin rəhbərliyi ilə həyata keçirilməlidir. Müəllimin tələbələrlə sərbəst işi onun tədris-metodiki işi hesab edilir.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 xml:space="preserve">3.2.22. </w:t>
      </w:r>
      <w:proofErr w:type="gramStart"/>
      <w:r w:rsidRPr="0089087A">
        <w:rPr>
          <w:rFonts w:ascii="Times New Roman" w:eastAsia="Times New Roman" w:hAnsi="Times New Roman" w:cs="Times New Roman"/>
          <w:sz w:val="24"/>
          <w:szCs w:val="24"/>
          <w:lang w:eastAsia="ru-RU"/>
        </w:rPr>
        <w:t>Müəllimin rəhbərliyi ilə tələbənin sərbəst işi fənnin tədrisindəki mürəkkəb məsələlərin həllindən, ev tapşırıqlarının, kurs işlərinin (layihələrin), yoxlama işlərinin yerinə yetirilməsindən, hesabatların hazırlanmasından ibarət</w:t>
      </w:r>
      <w:proofErr w:type="gramEnd"/>
      <w:r w:rsidRPr="0089087A">
        <w:rPr>
          <w:rFonts w:ascii="Times New Roman" w:eastAsia="Times New Roman" w:hAnsi="Times New Roman" w:cs="Times New Roman"/>
          <w:sz w:val="24"/>
          <w:szCs w:val="24"/>
          <w:lang w:eastAsia="ru-RU"/>
        </w:rPr>
        <w:t xml:space="preserve"> olub, xüsusi tərtib edilmiş cədvəllə həyata keçirilir və dərs cədvəlinə daxil edilmir.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3.2.23. Fənn üzrə ayrılmış auditoriya saatlarının 25 faizindən çoxunda iştirak etməyən tələbə həmin fəndən imtahana buraxılmır.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 xml:space="preserve">3.2.24. </w:t>
      </w:r>
      <w:proofErr w:type="gramStart"/>
      <w:r w:rsidRPr="0089087A">
        <w:rPr>
          <w:rFonts w:ascii="Times New Roman" w:eastAsia="Times New Roman" w:hAnsi="Times New Roman" w:cs="Times New Roman"/>
          <w:sz w:val="24"/>
          <w:szCs w:val="24"/>
          <w:lang w:eastAsia="ru-RU"/>
        </w:rPr>
        <w:t>Tələbənin cari semestrdə akademik borcu qaldığı halda o, növbəti semestrdə təqaüddən məhrum edilir (xüsusi təyinatlı ali təhsil müəssisələri istisna olmaqla). Əgər həmin tələbə cari semestrdə götürdüyü bütün fənlərdən kreditləri qazanarsa, onun t</w:t>
      </w:r>
      <w:proofErr w:type="gramEnd"/>
      <w:r w:rsidRPr="0089087A">
        <w:rPr>
          <w:rFonts w:ascii="Times New Roman" w:eastAsia="Times New Roman" w:hAnsi="Times New Roman" w:cs="Times New Roman"/>
          <w:sz w:val="24"/>
          <w:szCs w:val="24"/>
          <w:lang w:eastAsia="ru-RU"/>
        </w:rPr>
        <w:t>əqaüdü növbəti semestrdən bərpa olunur.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89087A">
        <w:rPr>
          <w:rFonts w:ascii="Times New Roman" w:eastAsia="Times New Roman" w:hAnsi="Times New Roman" w:cs="Times New Roman"/>
          <w:b/>
          <w:bCs/>
          <w:sz w:val="24"/>
          <w:szCs w:val="24"/>
          <w:lang w:eastAsia="ru-RU"/>
        </w:rPr>
        <w:t>3.3. Tələbənin fərdi tədris planının tərtibi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 </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 xml:space="preserve">3.3.1. Ali təhsil müəssisəsinə yeni qəbul olunan tələbələrə birinci tədris ili üçün fakültə tərəfindən fərdi tədris planı hazırlanır. Tələbə sentyabrın 10-dək həmin fərdi tədris planını almalıdır. Növbəti tədris ilində isə tələbələr bu Qaydaların 3.2.11-ci yarımbəndinin tələblərini gözləməklə, öz fərdi tədris planını hazırlayır və iyulun      5-dən 15-dək fakültəyə təqdim edir. Fərdi tədris planında tələbə sentyabrın 10-dək düzəlişlər edə bilər. </w:t>
      </w:r>
      <w:proofErr w:type="gramStart"/>
      <w:r w:rsidRPr="0089087A">
        <w:rPr>
          <w:rFonts w:ascii="Times New Roman" w:eastAsia="Times New Roman" w:hAnsi="Times New Roman" w:cs="Times New Roman"/>
          <w:sz w:val="24"/>
          <w:szCs w:val="24"/>
          <w:lang w:eastAsia="ru-RU"/>
        </w:rPr>
        <w:t>Fərdi tədris planı təhsil müəssisəsi tərəfindən tədris ilinin başlanğıcına qədər təsdiq edilir və bu tədris planının bir nüsxəsi tələbədə, bir nüsxəsi isə ali təhsil müəssisəsinin müəyyən etdiyi qurumda saxlanıl</w:t>
      </w:r>
      <w:proofErr w:type="gramEnd"/>
      <w:r w:rsidRPr="0089087A">
        <w:rPr>
          <w:rFonts w:ascii="Times New Roman" w:eastAsia="Times New Roman" w:hAnsi="Times New Roman" w:cs="Times New Roman"/>
          <w:sz w:val="24"/>
          <w:szCs w:val="24"/>
          <w:lang w:eastAsia="ru-RU"/>
        </w:rPr>
        <w:t>ır.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 xml:space="preserve">3.3.2. Tələbənin fərdi tədris planında sonradan dəyişiklik edilməsinə icazə verilmir. </w:t>
      </w:r>
      <w:proofErr w:type="gramStart"/>
      <w:r w:rsidRPr="0089087A">
        <w:rPr>
          <w:rFonts w:ascii="Times New Roman" w:eastAsia="Times New Roman" w:hAnsi="Times New Roman" w:cs="Times New Roman"/>
          <w:sz w:val="24"/>
          <w:szCs w:val="24"/>
          <w:lang w:eastAsia="ru-RU"/>
        </w:rPr>
        <w:t>Yalnız payız semestrindən akademik borcu qalanlar qış tətilinin ilk həftəsində növbəti semestr üçün fərdi tədris planlarında ali təhsil müəssisəsi tərəfindən müəyyən olunmuş qaydada müvafiq düzəlişlər edə bilərlər.</w:t>
      </w:r>
      <w:proofErr w:type="gramEnd"/>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 xml:space="preserve">3.3.3. </w:t>
      </w:r>
      <w:proofErr w:type="gramStart"/>
      <w:r w:rsidRPr="0089087A">
        <w:rPr>
          <w:rFonts w:ascii="Times New Roman" w:eastAsia="Times New Roman" w:hAnsi="Times New Roman" w:cs="Times New Roman"/>
          <w:sz w:val="24"/>
          <w:szCs w:val="24"/>
          <w:lang w:eastAsia="ru-RU"/>
        </w:rPr>
        <w:t>Dövlət ali təhsil müəssisələrində hər bir fənn üzrə yaradılan qrupda tələbələrin sayı Azərbaycan Respublikası Nazirlər Kabinetinin 2010-cu il 23 aprel tarixli 75 nömrəli qərarı ilə təsdiq edilmiş “Ali təhsil pilləsinin dövlət standartı və proqramı”na uyğun</w:t>
      </w:r>
      <w:proofErr w:type="gramEnd"/>
      <w:r w:rsidRPr="0089087A">
        <w:rPr>
          <w:rFonts w:ascii="Times New Roman" w:eastAsia="Times New Roman" w:hAnsi="Times New Roman" w:cs="Times New Roman"/>
          <w:sz w:val="24"/>
          <w:szCs w:val="24"/>
          <w:lang w:eastAsia="ru-RU"/>
        </w:rPr>
        <w:t xml:space="preserve"> olaraq tənzimlənir. Fənn üzrə müəyyən olunmuş sayda tələbə yığılmadıqda, həmin fənn ixtisasın (ixtisaslaşmanın) illik işçi tədris planına daxil edilmir və bu barədə tələbələrə məlumat verilir. Həmin fənnə yazılmış tələbələr öz fərdi tədris planlarında müvafiq qaydada dəyişikliklər aparırlar.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lastRenderedPageBreak/>
        <w:t>3.3.4. Növbəti tədris ili üçün tələbə təyin olunmuş vaxtda öz fərdi tədris planını təqdim etmədikdə, onun təhsili ali təhsil müəssisəsi üzrə həmin il üçün ixtisasın tədris qrafikinə uyğun təşkil edilir.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b/>
          <w:bCs/>
          <w:sz w:val="24"/>
          <w:szCs w:val="24"/>
          <w:lang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b/>
          <w:bCs/>
          <w:sz w:val="24"/>
          <w:szCs w:val="24"/>
          <w:lang w:val="en-US" w:eastAsia="ru-RU"/>
        </w:rPr>
        <w:t>3.4. Yay semestrinin təşkili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3.4.1. Yay semestri aşağıdakı məqsədlərlə təşkil olunur: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3.4.1.1. </w:t>
      </w:r>
      <w:proofErr w:type="gramStart"/>
      <w:r w:rsidRPr="0089087A">
        <w:rPr>
          <w:rFonts w:ascii="Times New Roman" w:eastAsia="Times New Roman" w:hAnsi="Times New Roman" w:cs="Times New Roman"/>
          <w:sz w:val="24"/>
          <w:szCs w:val="24"/>
          <w:lang w:val="en-US" w:eastAsia="ru-RU"/>
        </w:rPr>
        <w:t>akademik</w:t>
      </w:r>
      <w:proofErr w:type="gramEnd"/>
      <w:r w:rsidRPr="0089087A">
        <w:rPr>
          <w:rFonts w:ascii="Times New Roman" w:eastAsia="Times New Roman" w:hAnsi="Times New Roman" w:cs="Times New Roman"/>
          <w:sz w:val="24"/>
          <w:szCs w:val="24"/>
          <w:lang w:val="en-US" w:eastAsia="ru-RU"/>
        </w:rPr>
        <w:t xml:space="preserve"> borcların ləğv edilməsi;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3.4.1.2. </w:t>
      </w:r>
      <w:proofErr w:type="gramStart"/>
      <w:r w:rsidRPr="0089087A">
        <w:rPr>
          <w:rFonts w:ascii="Times New Roman" w:eastAsia="Times New Roman" w:hAnsi="Times New Roman" w:cs="Times New Roman"/>
          <w:sz w:val="24"/>
          <w:szCs w:val="24"/>
          <w:lang w:val="en-US" w:eastAsia="ru-RU"/>
        </w:rPr>
        <w:t>fənlərin</w:t>
      </w:r>
      <w:proofErr w:type="gramEnd"/>
      <w:r w:rsidRPr="0089087A">
        <w:rPr>
          <w:rFonts w:ascii="Times New Roman" w:eastAsia="Times New Roman" w:hAnsi="Times New Roman" w:cs="Times New Roman"/>
          <w:sz w:val="24"/>
          <w:szCs w:val="24"/>
          <w:lang w:val="en-US" w:eastAsia="ru-RU"/>
        </w:rPr>
        <w:t xml:space="preserve"> prerekvizitliyi gözlənilməklə, humanitar fənlər bölümünə daxil olan və ali təhsil müəssisəsi tərəfindən müəyyən edilən seçmə fənlərin kreditlərinin qazanılması;</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3.4.1.3. </w:t>
      </w:r>
      <w:proofErr w:type="gramStart"/>
      <w:r w:rsidRPr="0089087A">
        <w:rPr>
          <w:rFonts w:ascii="Times New Roman" w:eastAsia="Times New Roman" w:hAnsi="Times New Roman" w:cs="Times New Roman"/>
          <w:sz w:val="24"/>
          <w:szCs w:val="24"/>
          <w:lang w:val="en-US" w:eastAsia="ru-RU"/>
        </w:rPr>
        <w:t>müvəffəqiyyət</w:t>
      </w:r>
      <w:proofErr w:type="gramEnd"/>
      <w:r w:rsidRPr="0089087A">
        <w:rPr>
          <w:rFonts w:ascii="Times New Roman" w:eastAsia="Times New Roman" w:hAnsi="Times New Roman" w:cs="Times New Roman"/>
          <w:sz w:val="24"/>
          <w:szCs w:val="24"/>
          <w:lang w:val="en-US" w:eastAsia="ru-RU"/>
        </w:rPr>
        <w:t xml:space="preserve"> qazanılan fəndən qiymətin yüksəldilməsi;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3.4.1.4. </w:t>
      </w:r>
      <w:proofErr w:type="gramStart"/>
      <w:r w:rsidRPr="0089087A">
        <w:rPr>
          <w:rFonts w:ascii="Times New Roman" w:eastAsia="Times New Roman" w:hAnsi="Times New Roman" w:cs="Times New Roman"/>
          <w:sz w:val="24"/>
          <w:szCs w:val="24"/>
          <w:lang w:val="en-US" w:eastAsia="ru-RU"/>
        </w:rPr>
        <w:t>ali</w:t>
      </w:r>
      <w:proofErr w:type="gramEnd"/>
      <w:r w:rsidRPr="0089087A">
        <w:rPr>
          <w:rFonts w:ascii="Times New Roman" w:eastAsia="Times New Roman" w:hAnsi="Times New Roman" w:cs="Times New Roman"/>
          <w:sz w:val="24"/>
          <w:szCs w:val="24"/>
          <w:lang w:val="en-US" w:eastAsia="ru-RU"/>
        </w:rPr>
        <w:t xml:space="preserve"> təhsil müəssisəsinin təklif etdiyi ayrı-ayrı fənlər üzrə digər ali təhsil müəssisəsi tələbələrinə müvafiq kreditlər qazanmasına şəraitin yaradılması.</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3.4.2. Yay semestri yaz semestri başa çatdıqdan sonra təşkil olunur və onun başlanma müddəti </w:t>
      </w:r>
      <w:proofErr w:type="gramStart"/>
      <w:r w:rsidRPr="0089087A">
        <w:rPr>
          <w:rFonts w:ascii="Times New Roman" w:eastAsia="Times New Roman" w:hAnsi="Times New Roman" w:cs="Times New Roman"/>
          <w:sz w:val="24"/>
          <w:szCs w:val="24"/>
          <w:lang w:val="en-US" w:eastAsia="ru-RU"/>
        </w:rPr>
        <w:t>ali</w:t>
      </w:r>
      <w:proofErr w:type="gramEnd"/>
      <w:r w:rsidRPr="0089087A">
        <w:rPr>
          <w:rFonts w:ascii="Times New Roman" w:eastAsia="Times New Roman" w:hAnsi="Times New Roman" w:cs="Times New Roman"/>
          <w:sz w:val="24"/>
          <w:szCs w:val="24"/>
          <w:lang w:val="en-US" w:eastAsia="ru-RU"/>
        </w:rPr>
        <w:t xml:space="preserve"> təhsil müəssisəsi tərəfindən müəyyən edilir. Yay semestrinin (nəzəri təlim və imtahanlar) müddəti 6 (altı) həftədir (xüsusi təyinatlı </w:t>
      </w:r>
      <w:proofErr w:type="gramStart"/>
      <w:r w:rsidRPr="0089087A">
        <w:rPr>
          <w:rFonts w:ascii="Times New Roman" w:eastAsia="Times New Roman" w:hAnsi="Times New Roman" w:cs="Times New Roman"/>
          <w:sz w:val="24"/>
          <w:szCs w:val="24"/>
          <w:lang w:val="en-US" w:eastAsia="ru-RU"/>
        </w:rPr>
        <w:t>ali</w:t>
      </w:r>
      <w:proofErr w:type="gramEnd"/>
      <w:r w:rsidRPr="0089087A">
        <w:rPr>
          <w:rFonts w:ascii="Times New Roman" w:eastAsia="Times New Roman" w:hAnsi="Times New Roman" w:cs="Times New Roman"/>
          <w:sz w:val="24"/>
          <w:szCs w:val="24"/>
          <w:lang w:val="en-US" w:eastAsia="ru-RU"/>
        </w:rPr>
        <w:t xml:space="preserve"> təhsil müəssisələri istisna olmaqla).  </w:t>
      </w:r>
      <w:proofErr w:type="gramStart"/>
      <w:r w:rsidRPr="0089087A">
        <w:rPr>
          <w:rFonts w:ascii="Times New Roman" w:eastAsia="Times New Roman" w:hAnsi="Times New Roman" w:cs="Times New Roman"/>
          <w:sz w:val="24"/>
          <w:szCs w:val="24"/>
          <w:lang w:val="en-US" w:eastAsia="ru-RU"/>
        </w:rPr>
        <w:t>İmtahan müddəti 1 (bir) həftədən artıq olmamaqla, yay semestrinin sonuncu həftəsində təşkil edilir.</w:t>
      </w:r>
      <w:proofErr w:type="gramEnd"/>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3.4.3. Yay semestrində tələbənin götürdüyü fənlərin krediti 9-dan artıq olmamalıdır.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3.4.4. Yay semestri və imtahanlar növbəti semestrin başlanmasına                    2 həftə qalanadək başa çatdırılır.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3.4.5. Yay semestrində üzrlü səbəbdən imtahanda iştirak etməyən tələbələr üçün növbəti semestrin başlanğıcına qədər bir dəfə imtahan təşkil olunur.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 xml:space="preserve">3.4.6. </w:t>
      </w:r>
      <w:proofErr w:type="gramStart"/>
      <w:r w:rsidRPr="0089087A">
        <w:rPr>
          <w:rFonts w:ascii="Times New Roman" w:eastAsia="Times New Roman" w:hAnsi="Times New Roman" w:cs="Times New Roman"/>
          <w:sz w:val="24"/>
          <w:szCs w:val="24"/>
          <w:lang w:eastAsia="ru-RU"/>
        </w:rPr>
        <w:t>Tələbə yay semestrində iştirakından asılı olmayaraq, payız semestri üçün öz fərdi tədris planını iyulun 5-dən 15-dək fakültəyə təqdim etməlidir və o, bu Qaydaların 3.3.1-ci yarımbəndində göstərilən müddətdə öz fərdi tədris planında müvafiq</w:t>
      </w:r>
      <w:proofErr w:type="gramEnd"/>
      <w:r w:rsidRPr="0089087A">
        <w:rPr>
          <w:rFonts w:ascii="Times New Roman" w:eastAsia="Times New Roman" w:hAnsi="Times New Roman" w:cs="Times New Roman"/>
          <w:sz w:val="24"/>
          <w:szCs w:val="24"/>
          <w:lang w:eastAsia="ru-RU"/>
        </w:rPr>
        <w:t xml:space="preserve"> dəyişikliklər edə bilər.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3.4.7. Müvəffəqiyyət qazandığı fəndən qiymətini yüksəltmək məqsədi ilə tələbəyə yenidən imtahan verməyə icazə verilmir. Lakin o, qiymətini yüksəltmək üçün yay semestrində həmin fənni yenidən götürərək dinləməklə imtahan verir. Tələbə öz məqsədinə nail olmadıqda, onun əvvəl topladığı bal qüvvədə qalır.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 xml:space="preserve">3.4.8. </w:t>
      </w:r>
      <w:proofErr w:type="gramStart"/>
      <w:r w:rsidRPr="0089087A">
        <w:rPr>
          <w:rFonts w:ascii="Times New Roman" w:eastAsia="Times New Roman" w:hAnsi="Times New Roman" w:cs="Times New Roman"/>
          <w:sz w:val="24"/>
          <w:szCs w:val="24"/>
          <w:lang w:eastAsia="ru-RU"/>
        </w:rPr>
        <w:t>Bu Qaydaların 3.2.23-cü yarımbəndinin tələblərinə uyğun olaraq, imtahana buraxılmayan tələbə semestrdə fənn (fənlər) üzrə müəyyən edilmiş dərslərin 50 faizindən çoxunda iştirak etdiyi halda o, həmin fənni (fənləri) yay semestrində təkrar götürmək h</w:t>
      </w:r>
      <w:proofErr w:type="gramEnd"/>
      <w:r w:rsidRPr="0089087A">
        <w:rPr>
          <w:rFonts w:ascii="Times New Roman" w:eastAsia="Times New Roman" w:hAnsi="Times New Roman" w:cs="Times New Roman"/>
          <w:sz w:val="24"/>
          <w:szCs w:val="24"/>
          <w:lang w:eastAsia="ru-RU"/>
        </w:rPr>
        <w:t>üququna malikdir.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3.4.9. Ali təhsil müəssisələrində yay semestri könüllülük prinsipi ilə ödənişli əsaslarla həyata keçirilir (xüsusi təyinatlı ali təhsil müəssisələri istisna olmaqla).</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lastRenderedPageBreak/>
        <w:t>3.4.10. Yay semestrində tələbənin fənn üzrə bir kreditinin ödənişi bu Qaydaların 4.3-cü bəndinin tələblərinə uyğun olaraq müəyyən edilir.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3.4.11. Yay semestrində fənn üzrə qrupda tələbələrin sayını ali təhsil müəssisəsi maliyyə imkanlarını nəzərə alaraq müəyyənləşdirir.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3.4.12. Yay semestrinə müəllimlər könüllü surətdə cəlb olunurlar. Bu zaman müəllimin fəaliyyətinin ödəniş məbləği saathesabı qaydada həyata keçirilir. Bundan əlavə müəllimlərə fənn üzrə qrupdan əldə olunan vəsaitin hesabına əlavə ödəniş verilir. Həmin ödənişin məbləği ali təhsil müəssisəsi tərəfindən müəyyənləşdirilir.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3.4.13. Yay semestrində əldə olunan vəsaitdən bu Qaydaların 3.4.12-ci yarımbəndində göstərilənlər istisna olmaqla, ali təhsil müəssisəsinin rektorunun əmri ilə bu işə cəlb olunan digər əməkdaşların əməkhaqları ödənilir.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3.4.14. Ali təhsil müəssisələri yay semestri təşkilatçılarının və müəllimlərinin ödəniş məbləğini öz maliyyə imkanlarına görə sərbəst müəyyən edirlər.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b/>
          <w:bCs/>
          <w:sz w:val="24"/>
          <w:szCs w:val="24"/>
          <w:lang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89087A">
        <w:rPr>
          <w:rFonts w:ascii="Times New Roman" w:eastAsia="Times New Roman" w:hAnsi="Times New Roman" w:cs="Times New Roman"/>
          <w:b/>
          <w:bCs/>
          <w:sz w:val="24"/>
          <w:szCs w:val="24"/>
          <w:lang w:eastAsia="ru-RU"/>
        </w:rPr>
        <w:t>4. Tələbələrin hüquq və vəzifələri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b/>
          <w:bCs/>
          <w:sz w:val="24"/>
          <w:szCs w:val="24"/>
          <w:lang w:eastAsia="ru-RU"/>
        </w:rPr>
        <w:t> </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4.1. Tələbə öz fərdi tədris planını tərtib edərkən, bu Qaydalarla tanış olmalı və buradakı tələblərə ciddi riayət etməlidir.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4.2. Təhsil zamanı tələbə fərdi tədris planına ciddi riayət etməklə, tədris olunan fənləri mənimsəməyə borcludur.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 xml:space="preserve">4.3. </w:t>
      </w:r>
      <w:proofErr w:type="gramStart"/>
      <w:r w:rsidRPr="0089087A">
        <w:rPr>
          <w:rFonts w:ascii="Times New Roman" w:eastAsia="Times New Roman" w:hAnsi="Times New Roman" w:cs="Times New Roman"/>
          <w:sz w:val="24"/>
          <w:szCs w:val="24"/>
          <w:lang w:eastAsia="ru-RU"/>
        </w:rPr>
        <w:t>Tələbə ixtisas (ixtisaslaşma) üzrə təhsil proqramı ilə müəyyən olunmuş müddətdə tələb olunan kreditləri yığa bilmədiyi halda o, tələbələr sırasından xaric edilmir (xüsusi təyinatlı ali təhsil müəssisələri istisna olmaqla).</w:t>
      </w:r>
      <w:proofErr w:type="gramEnd"/>
      <w:r w:rsidRPr="0089087A">
        <w:rPr>
          <w:rFonts w:ascii="Times New Roman" w:eastAsia="Times New Roman" w:hAnsi="Times New Roman" w:cs="Times New Roman"/>
          <w:sz w:val="24"/>
          <w:szCs w:val="24"/>
          <w:lang w:eastAsia="ru-RU"/>
        </w:rPr>
        <w:t xml:space="preserve"> Həmin tələbə kontingentdə saxlanılmaqla, təhsilini yalnız ödənişli əsaslarla davam etdirə bilər. Belə halda tələbənin ödənişinin məbləği ixtisas (ixtisaslaşma) üzrə illik təhsil haqlarını 60-a bölərək alınan nəticəni onun götürdüyü fənlərin kreditlərinə vurmaqla müəyyənləşdirilir.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4.4. Tələbə bu Qaydaların 6.1-ci bəndinin tələblərinə uyğun olaraq, digər ali təhsil müəssisələrində də müvafiq fənlər üzrə kreditləri qazana bilər.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4.5. Tələbə öz akademik transkriptini ali təhsil müəssisəsindən təhsil aldığı dövrdə istənilən vaxt əldə edə bilər.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89087A">
        <w:rPr>
          <w:rFonts w:ascii="Times New Roman" w:eastAsia="Times New Roman" w:hAnsi="Times New Roman" w:cs="Times New Roman"/>
          <w:b/>
          <w:bCs/>
          <w:sz w:val="24"/>
          <w:szCs w:val="24"/>
          <w:lang w:eastAsia="ru-RU"/>
        </w:rPr>
        <w:t>5. Akademik məsləhətçi (tyutor) xidməti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 </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5.1. Kredit sistemi ilə təhsil alan tələbələrə kömək göstərmək məqsədi ilə ali təhsil müəssisələrində akademik məsləhətçilər (tyutorlar) xidməti təşkil olunur.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lastRenderedPageBreak/>
        <w:t>5.2. Tyutorlar ən azı magistr dərəcəsi və bu sahədə müəyyən təcrübəsi və səriştəsi olan  şəxslər arasından seçilirlər.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5.3. Tyutor bu vəzifəyə rektorun əmri ilə təyin olunur.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5.4. Tyutorlar: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5.4.1. tələbələrin hüquqlarını və akademik maraqlarını qoruyurlar;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5.4.2. tədris prosesinin təşkili ilə bağlı bütün zəruri məlumatları və sənədləri tələbələrə təqdim edirlər;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5.4.3. tələbələrin fərdi tədris planlarının tərtibi üçün onlara məsləhət-lər verirlər;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9087A">
        <w:rPr>
          <w:rFonts w:ascii="Times New Roman" w:eastAsia="Times New Roman" w:hAnsi="Times New Roman" w:cs="Times New Roman"/>
          <w:sz w:val="24"/>
          <w:szCs w:val="24"/>
          <w:lang w:eastAsia="ru-RU"/>
        </w:rPr>
        <w:t>5.4.4. bu Qaydaların 3.3.1-ci yarımbəndində göstərilən müddətdə tələbələrin fərdi tədris planlarının qəbulunu təşkil edir və ixtisaslar (ixtisaslaşmalar) üzrə illik işçi tədris planlarının tərtibində iştirak edirlər;</w:t>
      </w:r>
      <w:proofErr w:type="gramEnd"/>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9087A">
        <w:rPr>
          <w:rFonts w:ascii="Times New Roman" w:eastAsia="Times New Roman" w:hAnsi="Times New Roman" w:cs="Times New Roman"/>
          <w:sz w:val="24"/>
          <w:szCs w:val="24"/>
          <w:lang w:eastAsia="ru-RU"/>
        </w:rPr>
        <w:t>5.4.5. tələbələrə fərdi tədris planlarında dəyişikliklər aparmasına yardım göstərirlər;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5.4.6. </w:t>
      </w:r>
      <w:proofErr w:type="gramStart"/>
      <w:r w:rsidRPr="0089087A">
        <w:rPr>
          <w:rFonts w:ascii="Times New Roman" w:eastAsia="Times New Roman" w:hAnsi="Times New Roman" w:cs="Times New Roman"/>
          <w:sz w:val="24"/>
          <w:szCs w:val="24"/>
          <w:lang w:val="en-US" w:eastAsia="ru-RU"/>
        </w:rPr>
        <w:t>yay</w:t>
      </w:r>
      <w:proofErr w:type="gramEnd"/>
      <w:r w:rsidRPr="0089087A">
        <w:rPr>
          <w:rFonts w:ascii="Times New Roman" w:eastAsia="Times New Roman" w:hAnsi="Times New Roman" w:cs="Times New Roman"/>
          <w:sz w:val="24"/>
          <w:szCs w:val="24"/>
          <w:lang w:val="en-US" w:eastAsia="ru-RU"/>
        </w:rPr>
        <w:t xml:space="preserve"> semestrinin təşkilində iştirak edirlər.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b/>
          <w:bCs/>
          <w:sz w:val="24"/>
          <w:szCs w:val="24"/>
          <w:lang w:val="en-US" w:eastAsia="ru-RU"/>
        </w:rPr>
        <w:t> </w:t>
      </w:r>
    </w:p>
    <w:p w:rsidR="006D1E16" w:rsidRPr="0089087A" w:rsidRDefault="006D1E16" w:rsidP="006D1E16">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b/>
          <w:bCs/>
          <w:sz w:val="24"/>
          <w:szCs w:val="24"/>
          <w:lang w:val="en-US" w:eastAsia="ru-RU"/>
        </w:rPr>
        <w:t>6. Tələbə və müəllim mobilliyi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6.1. Kredit sistemi ilə tədrisin təşkilində Bolonya bəyannaməsinin müddəalarına müvafiq olaraq, tələbələrin akademik mobilliyi onların digər ali təhsil müəssisələrində, o cümlədən xarici ölkə ali təhsil müəssisələrində ayrı-ayı fənlər</w:t>
      </w:r>
      <w:proofErr w:type="gramStart"/>
      <w:r w:rsidRPr="0089087A">
        <w:rPr>
          <w:rFonts w:ascii="Times New Roman" w:eastAsia="Times New Roman" w:hAnsi="Times New Roman" w:cs="Times New Roman"/>
          <w:sz w:val="24"/>
          <w:szCs w:val="24"/>
          <w:lang w:val="en-US" w:eastAsia="ru-RU"/>
        </w:rPr>
        <w:t>  üzrə</w:t>
      </w:r>
      <w:proofErr w:type="gramEnd"/>
      <w:r w:rsidRPr="0089087A">
        <w:rPr>
          <w:rFonts w:ascii="Times New Roman" w:eastAsia="Times New Roman" w:hAnsi="Times New Roman" w:cs="Times New Roman"/>
          <w:sz w:val="24"/>
          <w:szCs w:val="24"/>
          <w:lang w:val="en-US" w:eastAsia="ru-RU"/>
        </w:rPr>
        <w:t xml:space="preserve"> kreditləri qazanmaları ilə təmin edilir. Tələbənin digər </w:t>
      </w:r>
      <w:proofErr w:type="gramStart"/>
      <w:r w:rsidRPr="0089087A">
        <w:rPr>
          <w:rFonts w:ascii="Times New Roman" w:eastAsia="Times New Roman" w:hAnsi="Times New Roman" w:cs="Times New Roman"/>
          <w:sz w:val="24"/>
          <w:szCs w:val="24"/>
          <w:lang w:val="en-US" w:eastAsia="ru-RU"/>
        </w:rPr>
        <w:t>ali</w:t>
      </w:r>
      <w:proofErr w:type="gramEnd"/>
      <w:r w:rsidRPr="0089087A">
        <w:rPr>
          <w:rFonts w:ascii="Times New Roman" w:eastAsia="Times New Roman" w:hAnsi="Times New Roman" w:cs="Times New Roman"/>
          <w:sz w:val="24"/>
          <w:szCs w:val="24"/>
          <w:lang w:val="en-US" w:eastAsia="ru-RU"/>
        </w:rPr>
        <w:t xml:space="preserve"> təhsil müəssisələrində kreditləri qazanması təhsil aldığı ali təhsil müəssisəsinin razılığı ilə həyata keçirilir. Bu zaman təhsil haqqının ödəniş şərtləri tələbə ilə göndərən və qəbul edən </w:t>
      </w:r>
      <w:proofErr w:type="gramStart"/>
      <w:r w:rsidRPr="0089087A">
        <w:rPr>
          <w:rFonts w:ascii="Times New Roman" w:eastAsia="Times New Roman" w:hAnsi="Times New Roman" w:cs="Times New Roman"/>
          <w:sz w:val="24"/>
          <w:szCs w:val="24"/>
          <w:lang w:val="en-US" w:eastAsia="ru-RU"/>
        </w:rPr>
        <w:t>ali</w:t>
      </w:r>
      <w:proofErr w:type="gramEnd"/>
      <w:r w:rsidRPr="0089087A">
        <w:rPr>
          <w:rFonts w:ascii="Times New Roman" w:eastAsia="Times New Roman" w:hAnsi="Times New Roman" w:cs="Times New Roman"/>
          <w:sz w:val="24"/>
          <w:szCs w:val="24"/>
          <w:lang w:val="en-US" w:eastAsia="ru-RU"/>
        </w:rPr>
        <w:t xml:space="preserve"> təhsil müəssisələri arasında razılaşdırılır. Qazanılmış kreditlər tələbənin təhsil aldığı </w:t>
      </w:r>
      <w:proofErr w:type="gramStart"/>
      <w:r w:rsidRPr="0089087A">
        <w:rPr>
          <w:rFonts w:ascii="Times New Roman" w:eastAsia="Times New Roman" w:hAnsi="Times New Roman" w:cs="Times New Roman"/>
          <w:sz w:val="24"/>
          <w:szCs w:val="24"/>
          <w:lang w:val="en-US" w:eastAsia="ru-RU"/>
        </w:rPr>
        <w:t>ali</w:t>
      </w:r>
      <w:proofErr w:type="gramEnd"/>
      <w:r w:rsidRPr="0089087A">
        <w:rPr>
          <w:rFonts w:ascii="Times New Roman" w:eastAsia="Times New Roman" w:hAnsi="Times New Roman" w:cs="Times New Roman"/>
          <w:sz w:val="24"/>
          <w:szCs w:val="24"/>
          <w:lang w:val="en-US" w:eastAsia="ru-RU"/>
        </w:rPr>
        <w:t xml:space="preserve"> təhsil müəssisəsi tərəfindən tanınmalıdır. Digər </w:t>
      </w:r>
      <w:proofErr w:type="gramStart"/>
      <w:r w:rsidRPr="0089087A">
        <w:rPr>
          <w:rFonts w:ascii="Times New Roman" w:eastAsia="Times New Roman" w:hAnsi="Times New Roman" w:cs="Times New Roman"/>
          <w:sz w:val="24"/>
          <w:szCs w:val="24"/>
          <w:lang w:val="en-US" w:eastAsia="ru-RU"/>
        </w:rPr>
        <w:t>ali</w:t>
      </w:r>
      <w:proofErr w:type="gramEnd"/>
      <w:r w:rsidRPr="0089087A">
        <w:rPr>
          <w:rFonts w:ascii="Times New Roman" w:eastAsia="Times New Roman" w:hAnsi="Times New Roman" w:cs="Times New Roman"/>
          <w:sz w:val="24"/>
          <w:szCs w:val="24"/>
          <w:lang w:val="en-US" w:eastAsia="ru-RU"/>
        </w:rPr>
        <w:t xml:space="preserve"> təhsil müəssisələrində qazanılacaq kreditlərin sayı ixtisas (ixtisaslaşma) üzrə nəzərdə tutulmuş kreditlərin 30 faizindən çox olmamalıdır.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6.2. Tələbənin akademik mobilliyinin </w:t>
      </w:r>
      <w:proofErr w:type="gramStart"/>
      <w:r w:rsidRPr="0089087A">
        <w:rPr>
          <w:rFonts w:ascii="Times New Roman" w:eastAsia="Times New Roman" w:hAnsi="Times New Roman" w:cs="Times New Roman"/>
          <w:sz w:val="24"/>
          <w:szCs w:val="24"/>
          <w:lang w:val="en-US" w:eastAsia="ru-RU"/>
        </w:rPr>
        <w:t>ali</w:t>
      </w:r>
      <w:proofErr w:type="gramEnd"/>
      <w:r w:rsidRPr="0089087A">
        <w:rPr>
          <w:rFonts w:ascii="Times New Roman" w:eastAsia="Times New Roman" w:hAnsi="Times New Roman" w:cs="Times New Roman"/>
          <w:sz w:val="24"/>
          <w:szCs w:val="24"/>
          <w:lang w:val="en-US" w:eastAsia="ru-RU"/>
        </w:rPr>
        <w:t xml:space="preserve"> təhsil müəssisələri arasında təmin edilməsi üçün forması və nümunələri Azərbaycan Respublikasının Təhsil Nazirliyi tərəfindən müəyyənləşdirilən aşağıdakı sənədlər olmalıdır:</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6.2.1. </w:t>
      </w:r>
      <w:proofErr w:type="gramStart"/>
      <w:r w:rsidRPr="0089087A">
        <w:rPr>
          <w:rFonts w:ascii="Times New Roman" w:eastAsia="Times New Roman" w:hAnsi="Times New Roman" w:cs="Times New Roman"/>
          <w:sz w:val="24"/>
          <w:szCs w:val="24"/>
          <w:lang w:val="en-US" w:eastAsia="ru-RU"/>
        </w:rPr>
        <w:t>akademik</w:t>
      </w:r>
      <w:proofErr w:type="gramEnd"/>
      <w:r w:rsidRPr="0089087A">
        <w:rPr>
          <w:rFonts w:ascii="Times New Roman" w:eastAsia="Times New Roman" w:hAnsi="Times New Roman" w:cs="Times New Roman"/>
          <w:sz w:val="24"/>
          <w:szCs w:val="24"/>
          <w:lang w:val="en-US" w:eastAsia="ru-RU"/>
        </w:rPr>
        <w:t xml:space="preserve"> transkript;</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6.2.2. </w:t>
      </w:r>
      <w:proofErr w:type="gramStart"/>
      <w:r w:rsidRPr="0089087A">
        <w:rPr>
          <w:rFonts w:ascii="Times New Roman" w:eastAsia="Times New Roman" w:hAnsi="Times New Roman" w:cs="Times New Roman"/>
          <w:sz w:val="24"/>
          <w:szCs w:val="24"/>
          <w:lang w:val="en-US" w:eastAsia="ru-RU"/>
        </w:rPr>
        <w:t>tələbənin</w:t>
      </w:r>
      <w:proofErr w:type="gramEnd"/>
      <w:r w:rsidRPr="0089087A">
        <w:rPr>
          <w:rFonts w:ascii="Times New Roman" w:eastAsia="Times New Roman" w:hAnsi="Times New Roman" w:cs="Times New Roman"/>
          <w:sz w:val="24"/>
          <w:szCs w:val="24"/>
          <w:lang w:val="en-US" w:eastAsia="ru-RU"/>
        </w:rPr>
        <w:t xml:space="preserve"> ərizə (təhsil alacağı dildə doldurulur) forması;</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6.2.3. </w:t>
      </w:r>
      <w:proofErr w:type="gramStart"/>
      <w:r w:rsidRPr="0089087A">
        <w:rPr>
          <w:rFonts w:ascii="Times New Roman" w:eastAsia="Times New Roman" w:hAnsi="Times New Roman" w:cs="Times New Roman"/>
          <w:sz w:val="24"/>
          <w:szCs w:val="24"/>
          <w:lang w:val="en-US" w:eastAsia="ru-RU"/>
        </w:rPr>
        <w:t>tədris</w:t>
      </w:r>
      <w:proofErr w:type="gramEnd"/>
      <w:r w:rsidRPr="0089087A">
        <w:rPr>
          <w:rFonts w:ascii="Times New Roman" w:eastAsia="Times New Roman" w:hAnsi="Times New Roman" w:cs="Times New Roman"/>
          <w:sz w:val="24"/>
          <w:szCs w:val="24"/>
          <w:lang w:val="en-US" w:eastAsia="ru-RU"/>
        </w:rPr>
        <w:t xml:space="preserve"> razılığı;</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   6.2.4. </w:t>
      </w:r>
      <w:proofErr w:type="gramStart"/>
      <w:r w:rsidRPr="0089087A">
        <w:rPr>
          <w:rFonts w:ascii="Times New Roman" w:eastAsia="Times New Roman" w:hAnsi="Times New Roman" w:cs="Times New Roman"/>
          <w:sz w:val="24"/>
          <w:szCs w:val="24"/>
          <w:lang w:val="en-US" w:eastAsia="ru-RU"/>
        </w:rPr>
        <w:t>məlumat</w:t>
      </w:r>
      <w:proofErr w:type="gramEnd"/>
      <w:r w:rsidRPr="0089087A">
        <w:rPr>
          <w:rFonts w:ascii="Times New Roman" w:eastAsia="Times New Roman" w:hAnsi="Times New Roman" w:cs="Times New Roman"/>
          <w:sz w:val="24"/>
          <w:szCs w:val="24"/>
          <w:lang w:val="en-US" w:eastAsia="ru-RU"/>
        </w:rPr>
        <w:t xml:space="preserve"> paketi.</w:t>
      </w:r>
    </w:p>
    <w:p w:rsidR="006D1E16" w:rsidRPr="0089087A" w:rsidRDefault="006D1E16" w:rsidP="006D1E16">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89087A">
        <w:rPr>
          <w:rFonts w:ascii="Times New Roman" w:eastAsia="Times New Roman" w:hAnsi="Times New Roman" w:cs="Times New Roman"/>
          <w:sz w:val="24"/>
          <w:szCs w:val="24"/>
          <w:lang w:val="en-US" w:eastAsia="ru-RU"/>
        </w:rPr>
        <w:t xml:space="preserve">6.3. Professor-müəllim heyətinin mobilliyi (mühazirənin oxunması, seminarların, praktik məşğələlərin, laboratoriya işlərinin keçirilməsi) </w:t>
      </w:r>
      <w:proofErr w:type="gramStart"/>
      <w:r w:rsidRPr="0089087A">
        <w:rPr>
          <w:rFonts w:ascii="Times New Roman" w:eastAsia="Times New Roman" w:hAnsi="Times New Roman" w:cs="Times New Roman"/>
          <w:sz w:val="24"/>
          <w:szCs w:val="24"/>
          <w:lang w:val="en-US" w:eastAsia="ru-RU"/>
        </w:rPr>
        <w:t>ali</w:t>
      </w:r>
      <w:proofErr w:type="gramEnd"/>
      <w:r w:rsidRPr="0089087A">
        <w:rPr>
          <w:rFonts w:ascii="Times New Roman" w:eastAsia="Times New Roman" w:hAnsi="Times New Roman" w:cs="Times New Roman"/>
          <w:sz w:val="24"/>
          <w:szCs w:val="24"/>
          <w:lang w:val="en-US" w:eastAsia="ru-RU"/>
        </w:rPr>
        <w:t xml:space="preserve"> təhsil müəssisələri arasında xüsusi razılıq əsasında həyata keçirilir.</w:t>
      </w:r>
    </w:p>
    <w:p w:rsidR="00AB38C1" w:rsidRPr="0089087A" w:rsidRDefault="00627C4B">
      <w:pPr>
        <w:rPr>
          <w:rFonts w:ascii="Times New Roman" w:hAnsi="Times New Roman" w:cs="Times New Roman"/>
          <w:sz w:val="24"/>
          <w:szCs w:val="24"/>
          <w:lang w:val="en-US"/>
        </w:rPr>
      </w:pPr>
    </w:p>
    <w:sectPr w:rsidR="00AB38C1" w:rsidRPr="008908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4B" w:rsidRDefault="00627C4B" w:rsidP="006D1E16">
      <w:pPr>
        <w:spacing w:after="0" w:line="240" w:lineRule="auto"/>
      </w:pPr>
      <w:r>
        <w:separator/>
      </w:r>
    </w:p>
  </w:endnote>
  <w:endnote w:type="continuationSeparator" w:id="0">
    <w:p w:rsidR="00627C4B" w:rsidRDefault="00627C4B" w:rsidP="006D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4B" w:rsidRDefault="00627C4B" w:rsidP="006D1E16">
      <w:pPr>
        <w:spacing w:after="0" w:line="240" w:lineRule="auto"/>
      </w:pPr>
      <w:r>
        <w:separator/>
      </w:r>
    </w:p>
  </w:footnote>
  <w:footnote w:type="continuationSeparator" w:id="0">
    <w:p w:rsidR="00627C4B" w:rsidRDefault="00627C4B" w:rsidP="006D1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C9"/>
    <w:rsid w:val="00204255"/>
    <w:rsid w:val="002F635D"/>
    <w:rsid w:val="002F6C3B"/>
    <w:rsid w:val="0058744C"/>
    <w:rsid w:val="00627C4B"/>
    <w:rsid w:val="006D1E16"/>
    <w:rsid w:val="0089087A"/>
    <w:rsid w:val="009B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1E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E1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D1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1E16"/>
    <w:rPr>
      <w:b/>
      <w:bCs/>
    </w:rPr>
  </w:style>
  <w:style w:type="character" w:customStyle="1" w:styleId="apple-converted-space">
    <w:name w:val="apple-converted-space"/>
    <w:basedOn w:val="a0"/>
    <w:rsid w:val="006D1E16"/>
  </w:style>
  <w:style w:type="paragraph" w:styleId="a5">
    <w:name w:val="header"/>
    <w:basedOn w:val="a"/>
    <w:link w:val="a6"/>
    <w:uiPriority w:val="99"/>
    <w:unhideWhenUsed/>
    <w:rsid w:val="006D1E16"/>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6D1E16"/>
  </w:style>
  <w:style w:type="paragraph" w:styleId="a7">
    <w:name w:val="footer"/>
    <w:basedOn w:val="a"/>
    <w:link w:val="a8"/>
    <w:uiPriority w:val="99"/>
    <w:unhideWhenUsed/>
    <w:rsid w:val="006D1E16"/>
    <w:pPr>
      <w:tabs>
        <w:tab w:val="center" w:pos="4513"/>
        <w:tab w:val="right" w:pos="9026"/>
      </w:tabs>
      <w:spacing w:after="0" w:line="240" w:lineRule="auto"/>
    </w:pPr>
  </w:style>
  <w:style w:type="character" w:customStyle="1" w:styleId="a8">
    <w:name w:val="Нижний колонтитул Знак"/>
    <w:basedOn w:val="a0"/>
    <w:link w:val="a7"/>
    <w:uiPriority w:val="99"/>
    <w:rsid w:val="006D1E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1E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1E1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D1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D1E16"/>
    <w:rPr>
      <w:b/>
      <w:bCs/>
    </w:rPr>
  </w:style>
  <w:style w:type="character" w:customStyle="1" w:styleId="apple-converted-space">
    <w:name w:val="apple-converted-space"/>
    <w:basedOn w:val="a0"/>
    <w:rsid w:val="006D1E16"/>
  </w:style>
  <w:style w:type="paragraph" w:styleId="a5">
    <w:name w:val="header"/>
    <w:basedOn w:val="a"/>
    <w:link w:val="a6"/>
    <w:uiPriority w:val="99"/>
    <w:unhideWhenUsed/>
    <w:rsid w:val="006D1E16"/>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6D1E16"/>
  </w:style>
  <w:style w:type="paragraph" w:styleId="a7">
    <w:name w:val="footer"/>
    <w:basedOn w:val="a"/>
    <w:link w:val="a8"/>
    <w:uiPriority w:val="99"/>
    <w:unhideWhenUsed/>
    <w:rsid w:val="006D1E16"/>
    <w:pPr>
      <w:tabs>
        <w:tab w:val="center" w:pos="4513"/>
        <w:tab w:val="right" w:pos="9026"/>
      </w:tabs>
      <w:spacing w:after="0" w:line="240" w:lineRule="auto"/>
    </w:pPr>
  </w:style>
  <w:style w:type="character" w:customStyle="1" w:styleId="a8">
    <w:name w:val="Нижний колонтитул Знак"/>
    <w:basedOn w:val="a0"/>
    <w:link w:val="a7"/>
    <w:uiPriority w:val="99"/>
    <w:rsid w:val="006D1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6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3922</Words>
  <Characters>22360</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Mammadova</dc:creator>
  <cp:lastModifiedBy>Mammadova</cp:lastModifiedBy>
  <cp:revision>3</cp:revision>
  <dcterms:created xsi:type="dcterms:W3CDTF">2016-05-02T11:42:00Z</dcterms:created>
  <dcterms:modified xsi:type="dcterms:W3CDTF">2016-05-02T11:42:00Z</dcterms:modified>
</cp:coreProperties>
</file>